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E9" w:rsidRPr="00F61608" w:rsidRDefault="00E405BA" w:rsidP="001F2865">
      <w:pPr>
        <w:spacing w:after="0" w:line="240" w:lineRule="auto"/>
        <w:jc w:val="center"/>
        <w:rPr>
          <w:rStyle w:val="a4"/>
          <w:rFonts w:ascii="Times New Roman" w:hAnsi="Times New Roman"/>
          <w:color w:val="000000"/>
          <w:sz w:val="32"/>
          <w:szCs w:val="32"/>
        </w:rPr>
      </w:pPr>
      <w:r w:rsidRPr="00F61608">
        <w:rPr>
          <w:rStyle w:val="a4"/>
          <w:rFonts w:ascii="Times New Roman" w:hAnsi="Times New Roman"/>
          <w:color w:val="000000"/>
          <w:sz w:val="32"/>
          <w:szCs w:val="32"/>
        </w:rPr>
        <w:t>ПАСПОРТ</w:t>
      </w:r>
    </w:p>
    <w:p w:rsidR="00BD2332" w:rsidRDefault="00333FE0" w:rsidP="001F2865">
      <w:pPr>
        <w:spacing w:after="0" w:line="240" w:lineRule="auto"/>
        <w:jc w:val="center"/>
        <w:rPr>
          <w:rStyle w:val="caps"/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Style w:val="caps"/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  <w:t>АНКЕРНАЯ</w:t>
      </w:r>
      <w:r w:rsidR="005B337C" w:rsidRPr="005B337C">
        <w:rPr>
          <w:rStyle w:val="caps"/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5B337C">
        <w:rPr>
          <w:rStyle w:val="caps"/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  <w:t>РАСПОРНАЯ</w:t>
      </w:r>
      <w:r w:rsidR="005B337C" w:rsidRPr="005B337C">
        <w:rPr>
          <w:rStyle w:val="caps"/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5B337C">
        <w:rPr>
          <w:rStyle w:val="caps"/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  <w:t>БАЛКА</w:t>
      </w:r>
    </w:p>
    <w:p w:rsidR="00652B85" w:rsidRDefault="00652B85" w:rsidP="001F2865">
      <w:pPr>
        <w:spacing w:after="0" w:line="240" w:lineRule="auto"/>
        <w:jc w:val="center"/>
        <w:rPr>
          <w:rStyle w:val="caps"/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Style w:val="caps"/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  <w:t>«</w:t>
      </w:r>
      <w:r w:rsidR="00333FE0">
        <w:rPr>
          <w:rStyle w:val="caps"/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  <w:t>СПАСАТЕЛЬ</w:t>
      </w:r>
      <w:r>
        <w:rPr>
          <w:rStyle w:val="caps"/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  <w:t>»</w:t>
      </w:r>
    </w:p>
    <w:p w:rsidR="000954C0" w:rsidRDefault="00B3701C" w:rsidP="001F2865">
      <w:pPr>
        <w:spacing w:after="0" w:line="240" w:lineRule="auto"/>
        <w:jc w:val="center"/>
        <w:rPr>
          <w:rStyle w:val="caps"/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bCs/>
          <w:noProof/>
          <w:color w:val="000000"/>
          <w:sz w:val="32"/>
          <w:szCs w:val="32"/>
          <w:shd w:val="clear" w:color="auto" w:fill="FFFFFF"/>
        </w:rPr>
        <w:drawing>
          <wp:inline distT="0" distB="0" distL="0" distR="0">
            <wp:extent cx="5040000" cy="185881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_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822" t="3047" r="2157" b="6168"/>
                    <a:stretch/>
                  </pic:blipFill>
                  <pic:spPr bwMode="auto">
                    <a:xfrm>
                      <a:off x="0" y="0"/>
                      <a:ext cx="5040000" cy="1858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309C8" w:rsidRDefault="003309C8" w:rsidP="001F2865">
      <w:pPr>
        <w:spacing w:after="0" w:line="240" w:lineRule="auto"/>
        <w:jc w:val="center"/>
        <w:rPr>
          <w:rStyle w:val="caps"/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165DE9" w:rsidRDefault="00165DE9" w:rsidP="000954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9449D8">
        <w:rPr>
          <w:rStyle w:val="a4"/>
          <w:color w:val="000000"/>
          <w:sz w:val="28"/>
          <w:szCs w:val="28"/>
        </w:rPr>
        <w:t>Общие сведения</w:t>
      </w:r>
    </w:p>
    <w:p w:rsidR="00C41528" w:rsidRDefault="005B337C" w:rsidP="00C41528">
      <w:pPr>
        <w:pStyle w:val="a6"/>
        <w:numPr>
          <w:ilvl w:val="1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А</w:t>
      </w:r>
      <w:r w:rsidRPr="00A95F52">
        <w:rPr>
          <w:rFonts w:ascii="Times New Roman" w:hAnsi="Times New Roman"/>
          <w:b/>
          <w:i/>
          <w:sz w:val="24"/>
          <w:szCs w:val="24"/>
        </w:rPr>
        <w:t xml:space="preserve">нкерная распорная </w:t>
      </w:r>
      <w:r>
        <w:rPr>
          <w:rFonts w:ascii="Times New Roman" w:hAnsi="Times New Roman"/>
          <w:b/>
          <w:i/>
          <w:sz w:val="24"/>
          <w:szCs w:val="24"/>
        </w:rPr>
        <w:t>б</w:t>
      </w:r>
      <w:r w:rsidR="00333FE0" w:rsidRPr="00A95F52">
        <w:rPr>
          <w:rFonts w:ascii="Times New Roman" w:hAnsi="Times New Roman"/>
          <w:b/>
          <w:i/>
          <w:sz w:val="24"/>
          <w:szCs w:val="24"/>
        </w:rPr>
        <w:t xml:space="preserve">алка </w:t>
      </w:r>
      <w:r w:rsidR="00A27C3F">
        <w:rPr>
          <w:rFonts w:ascii="Times New Roman" w:hAnsi="Times New Roman"/>
          <w:b/>
          <w:i/>
          <w:sz w:val="24"/>
          <w:szCs w:val="24"/>
        </w:rPr>
        <w:t xml:space="preserve">«СПАСАТЕЛЬ» </w:t>
      </w:r>
      <w:r w:rsidR="00787157" w:rsidRPr="00A95F52">
        <w:rPr>
          <w:rFonts w:ascii="Times New Roman" w:hAnsi="Times New Roman"/>
          <w:sz w:val="24"/>
          <w:szCs w:val="24"/>
        </w:rPr>
        <w:t>(</w:t>
      </w:r>
      <w:r w:rsidR="00787157" w:rsidRPr="00A95F52">
        <w:rPr>
          <w:rFonts w:ascii="Times New Roman" w:hAnsi="Times New Roman"/>
          <w:i/>
          <w:sz w:val="24"/>
          <w:szCs w:val="24"/>
        </w:rPr>
        <w:t>далее</w:t>
      </w:r>
      <w:r w:rsidR="00787157" w:rsidRPr="00A95F52">
        <w:rPr>
          <w:rFonts w:ascii="Times New Roman" w:hAnsi="Times New Roman"/>
          <w:sz w:val="24"/>
          <w:szCs w:val="24"/>
        </w:rPr>
        <w:t xml:space="preserve"> </w:t>
      </w:r>
      <w:r w:rsidR="00E93AD0" w:rsidRPr="00A95F52">
        <w:rPr>
          <w:rFonts w:ascii="Times New Roman" w:hAnsi="Times New Roman"/>
          <w:sz w:val="24"/>
          <w:szCs w:val="24"/>
        </w:rPr>
        <w:t>–</w:t>
      </w:r>
      <w:r w:rsidR="00787157" w:rsidRPr="00A95F52">
        <w:rPr>
          <w:rFonts w:ascii="Times New Roman" w:hAnsi="Times New Roman"/>
          <w:sz w:val="24"/>
          <w:szCs w:val="24"/>
        </w:rPr>
        <w:t xml:space="preserve"> </w:t>
      </w:r>
      <w:r w:rsidR="00333FE0" w:rsidRPr="00A95F52">
        <w:rPr>
          <w:rFonts w:ascii="Times New Roman" w:hAnsi="Times New Roman"/>
          <w:sz w:val="24"/>
          <w:szCs w:val="24"/>
        </w:rPr>
        <w:t>балка</w:t>
      </w:r>
      <w:r w:rsidR="00BD2332" w:rsidRPr="00A95F52">
        <w:rPr>
          <w:rFonts w:ascii="Times New Roman" w:hAnsi="Times New Roman"/>
          <w:sz w:val="24"/>
          <w:szCs w:val="24"/>
        </w:rPr>
        <w:t xml:space="preserve">, </w:t>
      </w:r>
      <w:r w:rsidR="009E4B44">
        <w:rPr>
          <w:rFonts w:ascii="Times New Roman" w:hAnsi="Times New Roman"/>
          <w:sz w:val="24"/>
          <w:szCs w:val="24"/>
        </w:rPr>
        <w:t xml:space="preserve">анкер, </w:t>
      </w:r>
      <w:r w:rsidR="00734717" w:rsidRPr="00A95F52">
        <w:rPr>
          <w:rFonts w:ascii="Times New Roman" w:hAnsi="Times New Roman"/>
          <w:sz w:val="24"/>
          <w:szCs w:val="24"/>
        </w:rPr>
        <w:t>устройство</w:t>
      </w:r>
      <w:r w:rsidR="007B0F8D" w:rsidRPr="00A95F52">
        <w:rPr>
          <w:rFonts w:ascii="Times New Roman" w:hAnsi="Times New Roman"/>
          <w:sz w:val="24"/>
          <w:szCs w:val="24"/>
        </w:rPr>
        <w:t xml:space="preserve">, </w:t>
      </w:r>
      <w:r w:rsidR="00787157" w:rsidRPr="00A95F52">
        <w:rPr>
          <w:rFonts w:ascii="Times New Roman" w:hAnsi="Times New Roman"/>
          <w:sz w:val="24"/>
          <w:szCs w:val="24"/>
        </w:rPr>
        <w:t xml:space="preserve">изделие) </w:t>
      </w:r>
      <w:r w:rsidR="00F319D8" w:rsidRPr="00A95F52">
        <w:rPr>
          <w:rFonts w:ascii="Times New Roman" w:hAnsi="Times New Roman"/>
          <w:sz w:val="24"/>
          <w:szCs w:val="24"/>
        </w:rPr>
        <w:t xml:space="preserve">– </w:t>
      </w:r>
      <w:r w:rsidR="000954C0" w:rsidRPr="00A95F52">
        <w:rPr>
          <w:rFonts w:ascii="Times New Roman" w:hAnsi="Times New Roman"/>
          <w:sz w:val="24"/>
          <w:szCs w:val="24"/>
        </w:rPr>
        <w:t>это сборно-разборн</w:t>
      </w:r>
      <w:r w:rsidR="00A95F52" w:rsidRPr="00A95F52">
        <w:rPr>
          <w:rFonts w:ascii="Times New Roman" w:hAnsi="Times New Roman"/>
          <w:sz w:val="24"/>
          <w:szCs w:val="24"/>
        </w:rPr>
        <w:t>ый</w:t>
      </w:r>
      <w:r w:rsidR="000954C0" w:rsidRPr="00A95F52">
        <w:rPr>
          <w:rFonts w:ascii="Times New Roman" w:hAnsi="Times New Roman"/>
          <w:sz w:val="24"/>
          <w:szCs w:val="24"/>
        </w:rPr>
        <w:t xml:space="preserve"> </w:t>
      </w:r>
      <w:r w:rsidR="00A95F52" w:rsidRPr="00A95F52">
        <w:rPr>
          <w:rFonts w:ascii="Times New Roman" w:hAnsi="Times New Roman"/>
          <w:sz w:val="24"/>
          <w:szCs w:val="24"/>
        </w:rPr>
        <w:t xml:space="preserve">мобильный (переносной) </w:t>
      </w:r>
      <w:r w:rsidR="000954C0" w:rsidRPr="00A95F52">
        <w:rPr>
          <w:rFonts w:ascii="Times New Roman" w:hAnsi="Times New Roman"/>
          <w:sz w:val="24"/>
          <w:szCs w:val="24"/>
        </w:rPr>
        <w:t>анкерн</w:t>
      </w:r>
      <w:r w:rsidR="00A95F52" w:rsidRPr="00A95F52">
        <w:rPr>
          <w:rFonts w:ascii="Times New Roman" w:hAnsi="Times New Roman"/>
          <w:sz w:val="24"/>
          <w:szCs w:val="24"/>
        </w:rPr>
        <w:t xml:space="preserve">ый узел специальной конструкции, оснащенный </w:t>
      </w:r>
      <w:r>
        <w:rPr>
          <w:rFonts w:ascii="Times New Roman" w:hAnsi="Times New Roman"/>
          <w:sz w:val="24"/>
          <w:szCs w:val="24"/>
        </w:rPr>
        <w:t>четырьмя</w:t>
      </w:r>
      <w:r w:rsidR="00A95F52" w:rsidRPr="00A95F52">
        <w:rPr>
          <w:rFonts w:ascii="Times New Roman" w:hAnsi="Times New Roman"/>
          <w:sz w:val="24"/>
          <w:szCs w:val="24"/>
        </w:rPr>
        <w:t xml:space="preserve"> точками анкерного </w:t>
      </w:r>
      <w:r>
        <w:rPr>
          <w:rFonts w:ascii="Times New Roman" w:hAnsi="Times New Roman"/>
          <w:sz w:val="24"/>
          <w:szCs w:val="24"/>
        </w:rPr>
        <w:t>при</w:t>
      </w:r>
      <w:r w:rsidR="00A95F52" w:rsidRPr="00A95F52">
        <w:rPr>
          <w:rFonts w:ascii="Times New Roman" w:hAnsi="Times New Roman"/>
          <w:sz w:val="24"/>
          <w:szCs w:val="24"/>
        </w:rPr>
        <w:t>крепления</w:t>
      </w:r>
      <w:r w:rsidR="004A0CDE" w:rsidRPr="00A95F52">
        <w:rPr>
          <w:rFonts w:ascii="Times New Roman" w:hAnsi="Times New Roman"/>
          <w:sz w:val="24"/>
          <w:szCs w:val="24"/>
        </w:rPr>
        <w:t>.</w:t>
      </w:r>
      <w:proofErr w:type="gramEnd"/>
    </w:p>
    <w:p w:rsidR="00C41528" w:rsidRDefault="00C41528" w:rsidP="00C41528">
      <w:pPr>
        <w:pStyle w:val="a6"/>
        <w:numPr>
          <w:ilvl w:val="1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1528">
        <w:rPr>
          <w:rFonts w:ascii="Times New Roman" w:hAnsi="Times New Roman"/>
          <w:sz w:val="24"/>
          <w:szCs w:val="24"/>
        </w:rPr>
        <w:t>Предназначен</w:t>
      </w:r>
      <w:r w:rsidR="00A27C3F">
        <w:rPr>
          <w:rFonts w:ascii="Times New Roman" w:hAnsi="Times New Roman"/>
          <w:sz w:val="24"/>
          <w:szCs w:val="24"/>
        </w:rPr>
        <w:t>а</w:t>
      </w:r>
      <w:proofErr w:type="gramEnd"/>
      <w:r w:rsidRPr="00C41528">
        <w:rPr>
          <w:rFonts w:ascii="Times New Roman" w:hAnsi="Times New Roman"/>
          <w:sz w:val="24"/>
          <w:szCs w:val="24"/>
        </w:rPr>
        <w:t xml:space="preserve"> </w:t>
      </w:r>
      <w:r w:rsidR="00A95F52" w:rsidRPr="00C41528">
        <w:rPr>
          <w:rFonts w:ascii="Times New Roman" w:hAnsi="Times New Roman"/>
          <w:sz w:val="24"/>
          <w:szCs w:val="24"/>
        </w:rPr>
        <w:t xml:space="preserve">для организации </w:t>
      </w:r>
      <w:r w:rsidR="00A27C3F">
        <w:rPr>
          <w:rFonts w:ascii="Times New Roman" w:hAnsi="Times New Roman"/>
          <w:sz w:val="24"/>
          <w:szCs w:val="24"/>
        </w:rPr>
        <w:t xml:space="preserve">анкерных </w:t>
      </w:r>
      <w:r w:rsidR="00A95F52" w:rsidRPr="00C41528">
        <w:rPr>
          <w:rFonts w:ascii="Times New Roman" w:hAnsi="Times New Roman"/>
          <w:sz w:val="24"/>
          <w:szCs w:val="24"/>
        </w:rPr>
        <w:t xml:space="preserve">точек </w:t>
      </w:r>
      <w:r w:rsidR="00773CE3">
        <w:rPr>
          <w:rFonts w:ascii="Times New Roman" w:hAnsi="Times New Roman"/>
          <w:sz w:val="24"/>
          <w:szCs w:val="24"/>
        </w:rPr>
        <w:t>прик</w:t>
      </w:r>
      <w:r w:rsidR="00A95F52" w:rsidRPr="00C41528">
        <w:rPr>
          <w:rFonts w:ascii="Times New Roman" w:hAnsi="Times New Roman"/>
          <w:sz w:val="24"/>
          <w:szCs w:val="24"/>
        </w:rPr>
        <w:t>репления</w:t>
      </w:r>
      <w:r w:rsidRPr="00C41528">
        <w:rPr>
          <w:rFonts w:ascii="Times New Roman" w:hAnsi="Times New Roman"/>
          <w:sz w:val="24"/>
          <w:szCs w:val="24"/>
        </w:rPr>
        <w:t xml:space="preserve"> </w:t>
      </w:r>
      <w:r w:rsidR="00773CE3">
        <w:rPr>
          <w:rFonts w:ascii="Times New Roman" w:hAnsi="Times New Roman"/>
          <w:sz w:val="24"/>
          <w:szCs w:val="24"/>
        </w:rPr>
        <w:t>анкерных и рабочих канатов</w:t>
      </w:r>
      <w:r w:rsidR="00A95F52" w:rsidRPr="00C41528">
        <w:rPr>
          <w:rFonts w:ascii="Times New Roman" w:hAnsi="Times New Roman"/>
          <w:sz w:val="24"/>
          <w:szCs w:val="24"/>
        </w:rPr>
        <w:t xml:space="preserve"> систем</w:t>
      </w:r>
      <w:r w:rsidR="00A27C3F">
        <w:rPr>
          <w:rFonts w:ascii="Times New Roman" w:hAnsi="Times New Roman"/>
          <w:sz w:val="24"/>
          <w:szCs w:val="24"/>
        </w:rPr>
        <w:t xml:space="preserve"> </w:t>
      </w:r>
      <w:r w:rsidR="00A95F52" w:rsidRPr="00C41528">
        <w:rPr>
          <w:rFonts w:ascii="Times New Roman" w:hAnsi="Times New Roman"/>
          <w:sz w:val="24"/>
          <w:szCs w:val="24"/>
        </w:rPr>
        <w:t>защиты от падения</w:t>
      </w:r>
      <w:r w:rsidRPr="00C41528">
        <w:rPr>
          <w:rFonts w:ascii="Times New Roman" w:hAnsi="Times New Roman"/>
          <w:sz w:val="24"/>
          <w:szCs w:val="24"/>
        </w:rPr>
        <w:t xml:space="preserve"> с высоты, </w:t>
      </w:r>
      <w:r w:rsidRPr="00C41528">
        <w:rPr>
          <w:rFonts w:ascii="Times New Roman" w:hAnsi="Times New Roman"/>
          <w:color w:val="333333"/>
          <w:sz w:val="24"/>
          <w:szCs w:val="24"/>
        </w:rPr>
        <w:t xml:space="preserve">с установкой </w:t>
      </w:r>
      <w:r w:rsidR="00A27C3F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C41528">
        <w:rPr>
          <w:rFonts w:ascii="Times New Roman" w:hAnsi="Times New Roman"/>
          <w:color w:val="333333"/>
          <w:sz w:val="24"/>
          <w:szCs w:val="24"/>
        </w:rPr>
        <w:t>в </w:t>
      </w:r>
      <w:r w:rsidR="00773CE3">
        <w:rPr>
          <w:rFonts w:ascii="Times New Roman" w:hAnsi="Times New Roman"/>
          <w:color w:val="333333"/>
          <w:sz w:val="24"/>
          <w:szCs w:val="24"/>
        </w:rPr>
        <w:t>любом проёме массива (</w:t>
      </w:r>
      <w:r w:rsidRPr="00C41528">
        <w:rPr>
          <w:rFonts w:ascii="Times New Roman" w:hAnsi="Times New Roman"/>
          <w:color w:val="333333"/>
          <w:sz w:val="24"/>
          <w:szCs w:val="24"/>
        </w:rPr>
        <w:t>дверном либо оконном</w:t>
      </w:r>
      <w:r w:rsidR="00773CE3">
        <w:rPr>
          <w:rFonts w:ascii="Times New Roman" w:hAnsi="Times New Roman"/>
          <w:color w:val="333333"/>
          <w:sz w:val="24"/>
          <w:szCs w:val="24"/>
        </w:rPr>
        <w:t>, например)</w:t>
      </w:r>
      <w:r w:rsidR="00A27C3F">
        <w:rPr>
          <w:rFonts w:ascii="Times New Roman" w:hAnsi="Times New Roman"/>
          <w:color w:val="333333"/>
          <w:sz w:val="24"/>
          <w:szCs w:val="24"/>
        </w:rPr>
        <w:t>.</w:t>
      </w:r>
    </w:p>
    <w:p w:rsidR="00C41528" w:rsidRPr="00274856" w:rsidRDefault="00AB6F83" w:rsidP="00686D74">
      <w:pPr>
        <w:pStyle w:val="a6"/>
        <w:numPr>
          <w:ilvl w:val="1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4856">
        <w:rPr>
          <w:rFonts w:ascii="Times New Roman" w:hAnsi="Times New Roman"/>
          <w:sz w:val="24"/>
          <w:szCs w:val="24"/>
          <w:shd w:val="clear" w:color="auto" w:fill="FFFFFF"/>
        </w:rPr>
        <w:t>Используется</w:t>
      </w:r>
      <w:r w:rsidR="00274856">
        <w:rPr>
          <w:rFonts w:ascii="Times New Roman" w:hAnsi="Times New Roman"/>
          <w:sz w:val="24"/>
          <w:szCs w:val="24"/>
        </w:rPr>
        <w:t xml:space="preserve"> </w:t>
      </w:r>
      <w:r w:rsidR="00274856" w:rsidRPr="009B726F">
        <w:rPr>
          <w:rFonts w:ascii="Times New Roman" w:hAnsi="Times New Roman"/>
          <w:color w:val="333333"/>
          <w:sz w:val="24"/>
          <w:szCs w:val="24"/>
        </w:rPr>
        <w:t>для проведения различных работ</w:t>
      </w:r>
      <w:r w:rsidR="00773CE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274856" w:rsidRPr="009B726F">
        <w:rPr>
          <w:rFonts w:ascii="Times New Roman" w:hAnsi="Times New Roman"/>
          <w:color w:val="333333"/>
          <w:sz w:val="24"/>
          <w:szCs w:val="24"/>
        </w:rPr>
        <w:t>в различных областях хозяйственной деятельности человека</w:t>
      </w:r>
      <w:r w:rsidR="00274856">
        <w:rPr>
          <w:rFonts w:ascii="Times New Roman" w:hAnsi="Times New Roman"/>
          <w:color w:val="333333"/>
          <w:sz w:val="24"/>
          <w:szCs w:val="24"/>
        </w:rPr>
        <w:t>,</w:t>
      </w:r>
      <w:r w:rsidR="00274856">
        <w:rPr>
          <w:rFonts w:ascii="Times New Roman" w:hAnsi="Times New Roman"/>
          <w:sz w:val="24"/>
          <w:szCs w:val="24"/>
        </w:rPr>
        <w:t xml:space="preserve"> в</w:t>
      </w:r>
      <w:r w:rsidR="00C41528" w:rsidRPr="00274856">
        <w:rPr>
          <w:rFonts w:ascii="Times New Roman" w:hAnsi="Times New Roman"/>
          <w:sz w:val="24"/>
          <w:szCs w:val="24"/>
        </w:rPr>
        <w:t> том числе</w:t>
      </w:r>
      <w:r w:rsidR="00274856">
        <w:rPr>
          <w:rFonts w:ascii="Times New Roman" w:hAnsi="Times New Roman"/>
          <w:sz w:val="24"/>
          <w:szCs w:val="24"/>
        </w:rPr>
        <w:t>,</w:t>
      </w:r>
      <w:r w:rsidR="00C41528" w:rsidRPr="00274856">
        <w:rPr>
          <w:rFonts w:ascii="Times New Roman" w:hAnsi="Times New Roman"/>
          <w:sz w:val="24"/>
          <w:szCs w:val="24"/>
        </w:rPr>
        <w:t xml:space="preserve"> при аварийно-спасательных и эвакуационных работах, выполняемых подразделениями спасателей</w:t>
      </w:r>
      <w:r w:rsidR="00274856">
        <w:rPr>
          <w:rFonts w:ascii="Times New Roman" w:hAnsi="Times New Roman"/>
          <w:sz w:val="24"/>
          <w:szCs w:val="24"/>
        </w:rPr>
        <w:t xml:space="preserve"> и </w:t>
      </w:r>
      <w:r w:rsidR="00C41528" w:rsidRPr="00274856">
        <w:rPr>
          <w:rFonts w:ascii="Times New Roman" w:hAnsi="Times New Roman"/>
          <w:sz w:val="24"/>
          <w:szCs w:val="24"/>
        </w:rPr>
        <w:t>МЧС; при проведении высотных работ на фасадах зданий, проводимых методом промышленного альпи</w:t>
      </w:r>
      <w:r w:rsidR="00274856">
        <w:rPr>
          <w:rFonts w:ascii="Times New Roman" w:hAnsi="Times New Roman"/>
          <w:sz w:val="24"/>
          <w:szCs w:val="24"/>
        </w:rPr>
        <w:t xml:space="preserve">низма при вывешивании рабочих и </w:t>
      </w:r>
      <w:r w:rsidR="00C41528" w:rsidRPr="00274856">
        <w:rPr>
          <w:rFonts w:ascii="Times New Roman" w:hAnsi="Times New Roman"/>
          <w:sz w:val="24"/>
          <w:szCs w:val="24"/>
        </w:rPr>
        <w:t xml:space="preserve">страховочных </w:t>
      </w:r>
      <w:r w:rsidR="00A27C3F">
        <w:rPr>
          <w:rFonts w:ascii="Times New Roman" w:hAnsi="Times New Roman"/>
          <w:sz w:val="24"/>
          <w:szCs w:val="24"/>
        </w:rPr>
        <w:t xml:space="preserve">верёвок (линий) из окон домов и </w:t>
      </w:r>
      <w:r w:rsidR="00C41528" w:rsidRPr="00274856">
        <w:rPr>
          <w:rFonts w:ascii="Times New Roman" w:hAnsi="Times New Roman"/>
          <w:sz w:val="24"/>
          <w:szCs w:val="24"/>
        </w:rPr>
        <w:t>зданий</w:t>
      </w:r>
      <w:r w:rsidR="00773CE3">
        <w:rPr>
          <w:rFonts w:ascii="Times New Roman" w:hAnsi="Times New Roman"/>
          <w:sz w:val="24"/>
          <w:szCs w:val="24"/>
        </w:rPr>
        <w:t>, при работе в колодцах и т.п</w:t>
      </w:r>
      <w:r w:rsidR="00C41528" w:rsidRPr="00274856">
        <w:rPr>
          <w:rFonts w:ascii="Times New Roman" w:hAnsi="Times New Roman"/>
          <w:sz w:val="24"/>
          <w:szCs w:val="24"/>
        </w:rPr>
        <w:t>.</w:t>
      </w:r>
      <w:proofErr w:type="gramEnd"/>
    </w:p>
    <w:p w:rsidR="00922533" w:rsidRDefault="00922533" w:rsidP="001F286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165DE9" w:rsidRPr="002B0849" w:rsidRDefault="00165DE9" w:rsidP="001F286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  <w:r w:rsidRPr="002B0849">
        <w:rPr>
          <w:rStyle w:val="a4"/>
          <w:color w:val="000000" w:themeColor="text1"/>
          <w:sz w:val="28"/>
          <w:szCs w:val="28"/>
        </w:rPr>
        <w:t xml:space="preserve">2. </w:t>
      </w:r>
      <w:r w:rsidR="00F005AC">
        <w:rPr>
          <w:rStyle w:val="a4"/>
          <w:color w:val="000000" w:themeColor="text1"/>
          <w:sz w:val="28"/>
          <w:szCs w:val="28"/>
        </w:rPr>
        <w:t>Устройств</w:t>
      </w:r>
      <w:r w:rsidR="000C4156">
        <w:rPr>
          <w:rStyle w:val="a4"/>
          <w:color w:val="000000" w:themeColor="text1"/>
          <w:sz w:val="28"/>
          <w:szCs w:val="28"/>
        </w:rPr>
        <w:t>о</w:t>
      </w:r>
      <w:r w:rsidR="00F005AC">
        <w:rPr>
          <w:rStyle w:val="a4"/>
          <w:color w:val="000000" w:themeColor="text1"/>
          <w:sz w:val="28"/>
          <w:szCs w:val="28"/>
        </w:rPr>
        <w:t>, т</w:t>
      </w:r>
      <w:r w:rsidRPr="002B0849">
        <w:rPr>
          <w:rStyle w:val="a4"/>
          <w:color w:val="000000" w:themeColor="text1"/>
          <w:sz w:val="28"/>
          <w:szCs w:val="28"/>
        </w:rPr>
        <w:t>ехнические характеристики</w:t>
      </w:r>
      <w:r w:rsidR="00F005AC">
        <w:rPr>
          <w:rStyle w:val="a4"/>
          <w:color w:val="000000" w:themeColor="text1"/>
          <w:sz w:val="28"/>
          <w:szCs w:val="28"/>
        </w:rPr>
        <w:t xml:space="preserve"> и принцип работы</w:t>
      </w:r>
    </w:p>
    <w:p w:rsidR="000A49B4" w:rsidRPr="00040EE1" w:rsidRDefault="00474344" w:rsidP="00455B99">
      <w:pPr>
        <w:pStyle w:val="a6"/>
        <w:numPr>
          <w:ilvl w:val="1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040EE1">
        <w:rPr>
          <w:rFonts w:ascii="Times New Roman" w:hAnsi="Times New Roman"/>
          <w:color w:val="333333"/>
          <w:sz w:val="24"/>
          <w:szCs w:val="24"/>
        </w:rPr>
        <w:t xml:space="preserve">Конструктивно </w:t>
      </w:r>
      <w:r w:rsidR="00456FA2" w:rsidRPr="00040EE1">
        <w:rPr>
          <w:rFonts w:ascii="Times New Roman" w:hAnsi="Times New Roman"/>
          <w:color w:val="333333"/>
          <w:sz w:val="24"/>
          <w:szCs w:val="24"/>
        </w:rPr>
        <w:t xml:space="preserve">балка распорная </w:t>
      </w:r>
      <w:r w:rsidR="000A49B4" w:rsidRPr="00040EE1">
        <w:rPr>
          <w:rFonts w:ascii="Times New Roman" w:hAnsi="Times New Roman"/>
          <w:color w:val="333333"/>
          <w:sz w:val="24"/>
          <w:szCs w:val="24"/>
        </w:rPr>
        <w:t xml:space="preserve">«СПАСАТЕЛЬ» </w:t>
      </w:r>
      <w:r w:rsidR="00D93F1C" w:rsidRPr="00040EE1">
        <w:rPr>
          <w:rFonts w:ascii="Times New Roman" w:hAnsi="Times New Roman"/>
          <w:color w:val="333333"/>
          <w:sz w:val="24"/>
          <w:szCs w:val="24"/>
        </w:rPr>
        <w:t>выполнен</w:t>
      </w:r>
      <w:r w:rsidR="00456FA2" w:rsidRPr="00040EE1">
        <w:rPr>
          <w:rFonts w:ascii="Times New Roman" w:hAnsi="Times New Roman"/>
          <w:color w:val="333333"/>
          <w:sz w:val="24"/>
          <w:szCs w:val="24"/>
        </w:rPr>
        <w:t xml:space="preserve">а из стальной профильной трубы и включает </w:t>
      </w:r>
      <w:r w:rsidR="0001121E" w:rsidRPr="00040EE1">
        <w:rPr>
          <w:rFonts w:ascii="Times New Roman" w:hAnsi="Times New Roman"/>
          <w:color w:val="333333"/>
          <w:sz w:val="24"/>
          <w:szCs w:val="24"/>
        </w:rPr>
        <w:t xml:space="preserve">два унифицированных узла: </w:t>
      </w:r>
      <w:r w:rsidR="005A1FE1" w:rsidRPr="00040EE1">
        <w:rPr>
          <w:rFonts w:ascii="Times New Roman" w:hAnsi="Times New Roman"/>
          <w:color w:val="333333"/>
          <w:sz w:val="24"/>
          <w:szCs w:val="24"/>
        </w:rPr>
        <w:t xml:space="preserve">собственно, саму </w:t>
      </w:r>
      <w:r w:rsidR="0001121E" w:rsidRPr="00040EE1">
        <w:rPr>
          <w:rFonts w:ascii="Times New Roman" w:hAnsi="Times New Roman"/>
          <w:color w:val="333333"/>
          <w:sz w:val="24"/>
          <w:szCs w:val="24"/>
        </w:rPr>
        <w:t>балку (1) и два опорн</w:t>
      </w:r>
      <w:r w:rsidR="00773CE3" w:rsidRPr="00040EE1">
        <w:rPr>
          <w:rFonts w:ascii="Times New Roman" w:hAnsi="Times New Roman"/>
          <w:color w:val="333333"/>
          <w:sz w:val="24"/>
          <w:szCs w:val="24"/>
        </w:rPr>
        <w:t>о-распорных</w:t>
      </w:r>
      <w:r w:rsidR="0001121E" w:rsidRPr="00040EE1">
        <w:rPr>
          <w:rFonts w:ascii="Times New Roman" w:hAnsi="Times New Roman"/>
          <w:color w:val="333333"/>
          <w:sz w:val="24"/>
          <w:szCs w:val="24"/>
        </w:rPr>
        <w:t xml:space="preserve"> элемента (2)</w:t>
      </w:r>
      <w:proofErr w:type="gramStart"/>
      <w:r w:rsidR="00503695" w:rsidRPr="00040EE1">
        <w:rPr>
          <w:rFonts w:ascii="Times New Roman" w:hAnsi="Times New Roman"/>
          <w:color w:val="333333"/>
          <w:sz w:val="24"/>
          <w:szCs w:val="24"/>
        </w:rPr>
        <w:t>.</w:t>
      </w:r>
      <w:proofErr w:type="gramEnd"/>
      <w:r w:rsidR="00503695" w:rsidRPr="00040EE1">
        <w:rPr>
          <w:rFonts w:ascii="Times New Roman" w:hAnsi="Times New Roman"/>
          <w:color w:val="333333"/>
          <w:sz w:val="24"/>
          <w:szCs w:val="24"/>
        </w:rPr>
        <w:t xml:space="preserve"> О</w:t>
      </w:r>
      <w:r w:rsidR="000A49B4" w:rsidRPr="00040EE1">
        <w:rPr>
          <w:rFonts w:ascii="Times New Roman" w:hAnsi="Times New Roman"/>
          <w:color w:val="333333"/>
          <w:sz w:val="24"/>
          <w:szCs w:val="24"/>
        </w:rPr>
        <w:t xml:space="preserve">дин из </w:t>
      </w:r>
      <w:r w:rsidR="00503695" w:rsidRPr="00040EE1">
        <w:rPr>
          <w:rFonts w:ascii="Times New Roman" w:hAnsi="Times New Roman"/>
          <w:color w:val="333333"/>
          <w:sz w:val="24"/>
          <w:szCs w:val="24"/>
        </w:rPr>
        <w:t xml:space="preserve">распорных элементов </w:t>
      </w:r>
      <w:r w:rsidR="0001121E" w:rsidRPr="00040EE1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040EE1" w:rsidRPr="00040EE1">
        <w:rPr>
          <w:rFonts w:ascii="Times New Roman" w:hAnsi="Times New Roman"/>
          <w:sz w:val="24"/>
          <w:szCs w:val="24"/>
        </w:rPr>
        <w:t xml:space="preserve">(так называемый «рожек») </w:t>
      </w:r>
      <w:r w:rsidR="0001121E" w:rsidRPr="00040EE1">
        <w:rPr>
          <w:rFonts w:ascii="Times New Roman" w:hAnsi="Times New Roman"/>
          <w:color w:val="333333"/>
          <w:sz w:val="24"/>
          <w:szCs w:val="24"/>
        </w:rPr>
        <w:t>подвиж</w:t>
      </w:r>
      <w:r w:rsidR="000A49B4" w:rsidRPr="00040EE1">
        <w:rPr>
          <w:rFonts w:ascii="Times New Roman" w:hAnsi="Times New Roman"/>
          <w:color w:val="333333"/>
          <w:sz w:val="24"/>
          <w:szCs w:val="24"/>
        </w:rPr>
        <w:t>е</w:t>
      </w:r>
      <w:r w:rsidR="0001121E" w:rsidRPr="00040EE1">
        <w:rPr>
          <w:rFonts w:ascii="Times New Roman" w:hAnsi="Times New Roman"/>
          <w:color w:val="333333"/>
          <w:sz w:val="24"/>
          <w:szCs w:val="24"/>
        </w:rPr>
        <w:t>н относительно балки</w:t>
      </w:r>
      <w:r w:rsidR="000A49B4" w:rsidRPr="00040EE1">
        <w:rPr>
          <w:rFonts w:ascii="Times New Roman" w:hAnsi="Times New Roman"/>
          <w:color w:val="333333"/>
          <w:sz w:val="24"/>
          <w:szCs w:val="24"/>
        </w:rPr>
        <w:t>, а второй – нет</w:t>
      </w:r>
      <w:r w:rsidR="00503695" w:rsidRPr="00040EE1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503695" w:rsidRPr="00040EE1">
        <w:rPr>
          <w:rFonts w:ascii="Times New Roman" w:hAnsi="Times New Roman"/>
          <w:sz w:val="24"/>
          <w:szCs w:val="24"/>
        </w:rPr>
        <w:t>(Рис.1)</w:t>
      </w:r>
      <w:proofErr w:type="gramStart"/>
      <w:r w:rsidR="00D93F1C" w:rsidRPr="00040EE1">
        <w:rPr>
          <w:rFonts w:ascii="Times New Roman" w:hAnsi="Times New Roman"/>
          <w:color w:val="333333"/>
          <w:sz w:val="24"/>
          <w:szCs w:val="24"/>
        </w:rPr>
        <w:t>.</w:t>
      </w:r>
      <w:proofErr w:type="gramEnd"/>
      <w:r w:rsidR="00455B99" w:rsidRPr="00040EE1">
        <w:rPr>
          <w:rFonts w:ascii="Times New Roman" w:hAnsi="Times New Roman"/>
          <w:sz w:val="24"/>
          <w:szCs w:val="24"/>
        </w:rPr>
        <w:t xml:space="preserve"> </w:t>
      </w:r>
      <w:r w:rsidR="00040EE1">
        <w:rPr>
          <w:rFonts w:ascii="Times New Roman" w:hAnsi="Times New Roman"/>
          <w:sz w:val="24"/>
          <w:szCs w:val="24"/>
        </w:rPr>
        <w:t>Это свойство</w:t>
      </w:r>
      <w:r w:rsidR="00455B99" w:rsidRPr="00040EE1">
        <w:rPr>
          <w:rFonts w:ascii="Times New Roman" w:hAnsi="Times New Roman"/>
          <w:sz w:val="24"/>
          <w:szCs w:val="24"/>
        </w:rPr>
        <w:t xml:space="preserve"> позволяет </w:t>
      </w:r>
      <w:r w:rsidR="005A1FE1" w:rsidRPr="00040EE1">
        <w:rPr>
          <w:rFonts w:ascii="Times New Roman" w:hAnsi="Times New Roman"/>
          <w:sz w:val="24"/>
          <w:szCs w:val="24"/>
        </w:rPr>
        <w:t xml:space="preserve">при необходимости </w:t>
      </w:r>
      <w:r w:rsidR="00455B99" w:rsidRPr="00040EE1">
        <w:rPr>
          <w:rFonts w:ascii="Times New Roman" w:hAnsi="Times New Roman"/>
          <w:sz w:val="24"/>
          <w:szCs w:val="24"/>
        </w:rPr>
        <w:t>изменять расстояние между «рожками» для использования анкерной балки в конкретном проёме определённой ширины.</w:t>
      </w:r>
    </w:p>
    <w:p w:rsidR="00773CE3" w:rsidRDefault="00455B99" w:rsidP="00455B99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  <w:r w:rsidRPr="00113EB4">
        <w:rPr>
          <w:rFonts w:ascii="Times New Roman" w:hAnsi="Times New Roman"/>
          <w:sz w:val="24"/>
          <w:szCs w:val="24"/>
        </w:rPr>
        <w:t xml:space="preserve">Положение передвижного распорного элемента </w:t>
      </w:r>
      <w:r w:rsidR="00765FB5">
        <w:rPr>
          <w:rFonts w:ascii="Times New Roman" w:hAnsi="Times New Roman"/>
          <w:sz w:val="24"/>
          <w:szCs w:val="24"/>
        </w:rPr>
        <w:t xml:space="preserve">(предварительная установка) </w:t>
      </w:r>
      <w:r w:rsidRPr="00113EB4">
        <w:rPr>
          <w:rFonts w:ascii="Times New Roman" w:hAnsi="Times New Roman"/>
          <w:sz w:val="24"/>
          <w:szCs w:val="24"/>
        </w:rPr>
        <w:t>фиксируется винтовым штифтом</w:t>
      </w:r>
      <w:r w:rsidR="000A49B4">
        <w:rPr>
          <w:rFonts w:ascii="Times New Roman" w:hAnsi="Times New Roman"/>
          <w:sz w:val="24"/>
          <w:szCs w:val="24"/>
        </w:rPr>
        <w:t xml:space="preserve"> (4</w:t>
      </w:r>
      <w:r>
        <w:rPr>
          <w:rFonts w:ascii="Times New Roman" w:hAnsi="Times New Roman"/>
          <w:sz w:val="24"/>
          <w:szCs w:val="24"/>
        </w:rPr>
        <w:t xml:space="preserve">), </w:t>
      </w:r>
      <w:r w:rsidR="00362DF4">
        <w:rPr>
          <w:rFonts w:ascii="Times New Roman" w:hAnsi="Times New Roman"/>
          <w:sz w:val="24"/>
          <w:szCs w:val="24"/>
        </w:rPr>
        <w:t xml:space="preserve">для чего на верхней стороне балки расположен ряд </w:t>
      </w:r>
      <w:r w:rsidR="000A49B4">
        <w:rPr>
          <w:rFonts w:ascii="Times New Roman" w:hAnsi="Times New Roman"/>
          <w:sz w:val="24"/>
          <w:szCs w:val="24"/>
        </w:rPr>
        <w:t>установочных</w:t>
      </w:r>
      <w:r w:rsidR="00362DF4">
        <w:rPr>
          <w:rFonts w:ascii="Times New Roman" w:hAnsi="Times New Roman"/>
          <w:sz w:val="24"/>
          <w:szCs w:val="24"/>
        </w:rPr>
        <w:t xml:space="preserve"> отверстий</w:t>
      </w:r>
      <w:r w:rsidR="00773CE3">
        <w:rPr>
          <w:rFonts w:ascii="Times New Roman" w:hAnsi="Times New Roman"/>
          <w:sz w:val="24"/>
          <w:szCs w:val="24"/>
        </w:rPr>
        <w:t xml:space="preserve"> (перфорация)</w:t>
      </w:r>
      <w:r w:rsidR="00765FB5">
        <w:rPr>
          <w:rFonts w:ascii="Times New Roman" w:hAnsi="Times New Roman"/>
          <w:sz w:val="24"/>
          <w:szCs w:val="24"/>
        </w:rPr>
        <w:t xml:space="preserve">. </w:t>
      </w:r>
    </w:p>
    <w:p w:rsidR="000A49B4" w:rsidRDefault="00773CE3" w:rsidP="00455B99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455B99" w:rsidRPr="00113EB4">
        <w:rPr>
          <w:rFonts w:ascii="Times New Roman" w:hAnsi="Times New Roman"/>
          <w:sz w:val="24"/>
          <w:szCs w:val="24"/>
        </w:rPr>
        <w:t>а концах «рожек» имеются резьбовые втулки</w:t>
      </w:r>
      <w:r w:rsidR="00455B99">
        <w:rPr>
          <w:rFonts w:ascii="Times New Roman" w:hAnsi="Times New Roman"/>
          <w:sz w:val="24"/>
          <w:szCs w:val="24"/>
        </w:rPr>
        <w:t xml:space="preserve"> (</w:t>
      </w:r>
      <w:r w:rsidR="000A49B4">
        <w:rPr>
          <w:rFonts w:ascii="Times New Roman" w:hAnsi="Times New Roman"/>
          <w:sz w:val="24"/>
          <w:szCs w:val="24"/>
        </w:rPr>
        <w:t>5</w:t>
      </w:r>
      <w:r w:rsidR="00455B99">
        <w:rPr>
          <w:rFonts w:ascii="Times New Roman" w:hAnsi="Times New Roman"/>
          <w:sz w:val="24"/>
          <w:szCs w:val="24"/>
        </w:rPr>
        <w:t>)</w:t>
      </w:r>
      <w:r w:rsidR="00455B99" w:rsidRPr="00113EB4">
        <w:rPr>
          <w:rFonts w:ascii="Times New Roman" w:hAnsi="Times New Roman"/>
          <w:sz w:val="24"/>
          <w:szCs w:val="24"/>
        </w:rPr>
        <w:t>, позволяющие при необходимости закручивать в них распорные винты (</w:t>
      </w:r>
      <w:r w:rsidR="00455B99">
        <w:rPr>
          <w:rFonts w:ascii="Times New Roman" w:hAnsi="Times New Roman"/>
          <w:sz w:val="24"/>
          <w:szCs w:val="24"/>
        </w:rPr>
        <w:t xml:space="preserve">в комплект поставки не входят), которые более </w:t>
      </w:r>
      <w:r w:rsidR="00ED0355">
        <w:rPr>
          <w:rFonts w:ascii="Times New Roman" w:hAnsi="Times New Roman"/>
          <w:sz w:val="24"/>
          <w:szCs w:val="24"/>
        </w:rPr>
        <w:t xml:space="preserve">жестко </w:t>
      </w:r>
      <w:r w:rsidR="00455B99">
        <w:rPr>
          <w:rFonts w:ascii="Times New Roman" w:hAnsi="Times New Roman"/>
          <w:sz w:val="24"/>
          <w:szCs w:val="24"/>
        </w:rPr>
        <w:t>фиксируют балку в про</w:t>
      </w:r>
      <w:r w:rsidR="000A49B4">
        <w:rPr>
          <w:rFonts w:ascii="Times New Roman" w:hAnsi="Times New Roman"/>
          <w:sz w:val="24"/>
          <w:szCs w:val="24"/>
        </w:rPr>
        <w:t>еме конструкции</w:t>
      </w:r>
      <w:r w:rsidR="005A1FE1">
        <w:rPr>
          <w:rFonts w:ascii="Times New Roman" w:hAnsi="Times New Roman"/>
          <w:sz w:val="24"/>
          <w:szCs w:val="24"/>
        </w:rPr>
        <w:t xml:space="preserve"> в процессе эксплуатации</w:t>
      </w:r>
      <w:r w:rsidR="000A49B4">
        <w:rPr>
          <w:rFonts w:ascii="Times New Roman" w:hAnsi="Times New Roman"/>
          <w:sz w:val="24"/>
          <w:szCs w:val="24"/>
        </w:rPr>
        <w:t>.</w:t>
      </w:r>
    </w:p>
    <w:p w:rsidR="00574425" w:rsidRDefault="00455B99" w:rsidP="00574425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присоединения рабочих и страх</w:t>
      </w:r>
      <w:r w:rsidR="003775BD">
        <w:rPr>
          <w:rFonts w:ascii="Times New Roman" w:hAnsi="Times New Roman"/>
          <w:sz w:val="24"/>
          <w:szCs w:val="24"/>
        </w:rPr>
        <w:t>овочны</w:t>
      </w:r>
      <w:r>
        <w:rPr>
          <w:rFonts w:ascii="Times New Roman" w:hAnsi="Times New Roman"/>
          <w:sz w:val="24"/>
          <w:szCs w:val="24"/>
        </w:rPr>
        <w:t>х ве</w:t>
      </w:r>
      <w:r w:rsidR="000A49B4">
        <w:rPr>
          <w:rFonts w:ascii="Times New Roman" w:hAnsi="Times New Roman"/>
          <w:sz w:val="24"/>
          <w:szCs w:val="24"/>
        </w:rPr>
        <w:t>ревок</w:t>
      </w:r>
      <w:r w:rsidR="00773CE3">
        <w:rPr>
          <w:rFonts w:ascii="Times New Roman" w:hAnsi="Times New Roman"/>
          <w:sz w:val="24"/>
          <w:szCs w:val="24"/>
        </w:rPr>
        <w:t xml:space="preserve"> (канатов)</w:t>
      </w:r>
      <w:r w:rsidR="000A49B4">
        <w:rPr>
          <w:rFonts w:ascii="Times New Roman" w:hAnsi="Times New Roman"/>
          <w:sz w:val="24"/>
          <w:szCs w:val="24"/>
        </w:rPr>
        <w:t xml:space="preserve"> предназначены отверстия (3</w:t>
      </w:r>
      <w:r>
        <w:rPr>
          <w:rFonts w:ascii="Times New Roman" w:hAnsi="Times New Roman"/>
          <w:sz w:val="24"/>
          <w:szCs w:val="24"/>
        </w:rPr>
        <w:t>), расположенные в «косынках» подвижной и н</w:t>
      </w:r>
      <w:r w:rsidR="000A49B4">
        <w:rPr>
          <w:rFonts w:ascii="Times New Roman" w:hAnsi="Times New Roman"/>
          <w:sz w:val="24"/>
          <w:szCs w:val="24"/>
        </w:rPr>
        <w:t>еподвижной опор</w:t>
      </w:r>
      <w:proofErr w:type="gramStart"/>
      <w:r w:rsidR="00773CE3">
        <w:rPr>
          <w:rFonts w:ascii="Times New Roman" w:hAnsi="Times New Roman"/>
          <w:sz w:val="24"/>
          <w:szCs w:val="24"/>
        </w:rPr>
        <w:t>.</w:t>
      </w:r>
      <w:proofErr w:type="gramEnd"/>
      <w:r w:rsidR="00773CE3">
        <w:rPr>
          <w:rFonts w:ascii="Times New Roman" w:hAnsi="Times New Roman"/>
          <w:sz w:val="24"/>
          <w:szCs w:val="24"/>
        </w:rPr>
        <w:t xml:space="preserve"> Эти отверстия</w:t>
      </w:r>
      <w:r w:rsidR="000A49B4">
        <w:rPr>
          <w:rFonts w:ascii="Times New Roman" w:hAnsi="Times New Roman"/>
          <w:sz w:val="24"/>
          <w:szCs w:val="24"/>
        </w:rPr>
        <w:t xml:space="preserve"> оснащены специальными объемными вставками (6), </w:t>
      </w:r>
      <w:r w:rsidR="00773CE3">
        <w:rPr>
          <w:rFonts w:ascii="Times New Roman" w:hAnsi="Times New Roman"/>
          <w:sz w:val="24"/>
          <w:szCs w:val="24"/>
        </w:rPr>
        <w:t>позволяющими привязывать канаты, обходясь без соединительных карабинов</w:t>
      </w:r>
      <w:r w:rsidR="00574425">
        <w:rPr>
          <w:rFonts w:ascii="Times New Roman" w:hAnsi="Times New Roman"/>
          <w:sz w:val="24"/>
          <w:szCs w:val="24"/>
        </w:rPr>
        <w:t>.</w:t>
      </w:r>
    </w:p>
    <w:p w:rsidR="00574425" w:rsidRPr="00574425" w:rsidRDefault="00574425" w:rsidP="00574425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  <w:r w:rsidRPr="00574425">
        <w:rPr>
          <w:rFonts w:ascii="Times New Roman" w:hAnsi="Times New Roman"/>
          <w:sz w:val="24"/>
          <w:szCs w:val="24"/>
        </w:rPr>
        <w:t xml:space="preserve">Торцы балки </w:t>
      </w:r>
      <w:r>
        <w:rPr>
          <w:rFonts w:ascii="Times New Roman" w:hAnsi="Times New Roman"/>
          <w:sz w:val="24"/>
          <w:szCs w:val="24"/>
        </w:rPr>
        <w:t xml:space="preserve">(с обеих сторон) </w:t>
      </w:r>
      <w:r w:rsidRPr="00574425">
        <w:rPr>
          <w:rFonts w:ascii="Times New Roman" w:hAnsi="Times New Roman"/>
          <w:sz w:val="24"/>
          <w:szCs w:val="24"/>
        </w:rPr>
        <w:t>и рожек закрыты декоративными пластиковыми заглушками</w:t>
      </w:r>
      <w:r>
        <w:rPr>
          <w:rFonts w:ascii="Times New Roman" w:hAnsi="Times New Roman"/>
          <w:sz w:val="24"/>
          <w:szCs w:val="24"/>
        </w:rPr>
        <w:t xml:space="preserve"> (7)</w:t>
      </w:r>
      <w:r w:rsidR="00503695">
        <w:rPr>
          <w:rFonts w:ascii="Times New Roman" w:hAnsi="Times New Roman"/>
          <w:sz w:val="24"/>
          <w:szCs w:val="24"/>
        </w:rPr>
        <w:t>.</w:t>
      </w:r>
    </w:p>
    <w:p w:rsidR="00503695" w:rsidRPr="00503695" w:rsidRDefault="005F1188" w:rsidP="00503695">
      <w:pPr>
        <w:pStyle w:val="a6"/>
        <w:numPr>
          <w:ilvl w:val="1"/>
          <w:numId w:val="28"/>
        </w:numPr>
        <w:shd w:val="clear" w:color="auto" w:fill="FFFFFF"/>
        <w:spacing w:after="167"/>
        <w:ind w:hanging="357"/>
        <w:jc w:val="both"/>
        <w:rPr>
          <w:rFonts w:ascii="Times New Roman" w:hAnsi="Times New Roman"/>
          <w:color w:val="333333"/>
          <w:sz w:val="24"/>
          <w:szCs w:val="24"/>
        </w:rPr>
      </w:pPr>
      <w:r w:rsidRPr="00503695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503695" w:rsidRPr="00503695">
        <w:rPr>
          <w:rStyle w:val="a5"/>
          <w:rFonts w:ascii="Times New Roman" w:hAnsi="Times New Roman"/>
          <w:i w:val="0"/>
          <w:color w:val="333333"/>
          <w:sz w:val="24"/>
          <w:szCs w:val="24"/>
        </w:rPr>
        <w:t>Распорная балка</w:t>
      </w:r>
      <w:r w:rsidR="00503695" w:rsidRPr="00503695">
        <w:rPr>
          <w:rFonts w:ascii="Times New Roman" w:hAnsi="Times New Roman"/>
          <w:color w:val="333333"/>
          <w:sz w:val="24"/>
          <w:szCs w:val="24"/>
        </w:rPr>
        <w:t> имеет яркое порошковое защитно-декоративное покрытие и имеет два исполнения для закрепления в различных проёмах:</w:t>
      </w:r>
    </w:p>
    <w:p w:rsidR="00503695" w:rsidRPr="00503695" w:rsidRDefault="00503695" w:rsidP="00503695">
      <w:pPr>
        <w:pStyle w:val="a3"/>
        <w:numPr>
          <w:ilvl w:val="0"/>
          <w:numId w:val="35"/>
        </w:numPr>
        <w:shd w:val="clear" w:color="auto" w:fill="FFFFFF"/>
        <w:spacing w:before="0" w:beforeAutospacing="0" w:after="120" w:afterAutospacing="0"/>
        <w:ind w:left="714" w:hanging="357"/>
        <w:rPr>
          <w:shd w:val="clear" w:color="auto" w:fill="FFFFFF"/>
        </w:rPr>
      </w:pPr>
      <w:r w:rsidRPr="00503695">
        <w:rPr>
          <w:b/>
          <w:color w:val="333333"/>
        </w:rPr>
        <w:t xml:space="preserve">от </w:t>
      </w:r>
      <w:r w:rsidRPr="00503695">
        <w:rPr>
          <w:b/>
          <w:shd w:val="clear" w:color="auto" w:fill="FFFFFF"/>
        </w:rPr>
        <w:t>410 до 1100мм</w:t>
      </w:r>
      <w:r w:rsidRPr="00503695">
        <w:rPr>
          <w:shd w:val="clear" w:color="auto" w:fill="FFFFFF"/>
        </w:rPr>
        <w:t xml:space="preserve"> – поголовное количество и типоразмеров дверных проёмов;</w:t>
      </w:r>
    </w:p>
    <w:p w:rsidR="00503695" w:rsidRPr="00503695" w:rsidRDefault="00503695" w:rsidP="00503695">
      <w:pPr>
        <w:pStyle w:val="a3"/>
        <w:numPr>
          <w:ilvl w:val="0"/>
          <w:numId w:val="35"/>
        </w:numPr>
        <w:shd w:val="clear" w:color="auto" w:fill="FFFFFF"/>
        <w:spacing w:before="0" w:beforeAutospacing="0" w:after="120" w:afterAutospacing="0"/>
        <w:ind w:left="714" w:hanging="357"/>
        <w:rPr>
          <w:shd w:val="clear" w:color="auto" w:fill="FFFFFF"/>
        </w:rPr>
      </w:pPr>
      <w:r w:rsidRPr="00503695">
        <w:rPr>
          <w:b/>
          <w:shd w:val="clear" w:color="auto" w:fill="FFFFFF"/>
        </w:rPr>
        <w:t>от 870 до 2070мм</w:t>
      </w:r>
      <w:r w:rsidRPr="00503695">
        <w:rPr>
          <w:shd w:val="clear" w:color="auto" w:fill="FFFFFF"/>
        </w:rPr>
        <w:t xml:space="preserve"> – неохваченные первым размером двойные двери и большинство типоразмеров окон.</w:t>
      </w:r>
    </w:p>
    <w:p w:rsidR="006B55F1" w:rsidRDefault="006B55F1" w:rsidP="006B55F1">
      <w:pPr>
        <w:pStyle w:val="a6"/>
        <w:numPr>
          <w:ilvl w:val="1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4E6027">
        <w:rPr>
          <w:rFonts w:ascii="Times New Roman" w:hAnsi="Times New Roman"/>
          <w:sz w:val="24"/>
          <w:szCs w:val="24"/>
        </w:rPr>
        <w:lastRenderedPageBreak/>
        <w:t xml:space="preserve">Для защиты от атмосферных осадков </w:t>
      </w:r>
      <w:r>
        <w:rPr>
          <w:rFonts w:ascii="Times New Roman" w:hAnsi="Times New Roman"/>
          <w:sz w:val="24"/>
          <w:szCs w:val="24"/>
        </w:rPr>
        <w:t xml:space="preserve">и приданию изделию </w:t>
      </w:r>
      <w:proofErr w:type="gramStart"/>
      <w:r>
        <w:rPr>
          <w:rFonts w:ascii="Times New Roman" w:hAnsi="Times New Roman"/>
          <w:sz w:val="24"/>
          <w:szCs w:val="24"/>
        </w:rPr>
        <w:t>эстетического внешнего вида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Pr="004E6027">
        <w:rPr>
          <w:rFonts w:ascii="Times New Roman" w:hAnsi="Times New Roman"/>
          <w:sz w:val="24"/>
          <w:szCs w:val="24"/>
        </w:rPr>
        <w:t xml:space="preserve">все элементы </w:t>
      </w:r>
      <w:r>
        <w:rPr>
          <w:rFonts w:ascii="Times New Roman" w:hAnsi="Times New Roman"/>
          <w:sz w:val="24"/>
          <w:szCs w:val="24"/>
        </w:rPr>
        <w:t xml:space="preserve">балки распорной анкерной (вне зависимости от модификации) имеют </w:t>
      </w:r>
      <w:r w:rsidRPr="00113EB4">
        <w:rPr>
          <w:rFonts w:ascii="Times New Roman" w:hAnsi="Times New Roman"/>
          <w:sz w:val="24"/>
          <w:szCs w:val="24"/>
        </w:rPr>
        <w:t xml:space="preserve">яркое </w:t>
      </w:r>
      <w:r>
        <w:rPr>
          <w:rFonts w:ascii="Times New Roman" w:hAnsi="Times New Roman"/>
          <w:sz w:val="24"/>
          <w:szCs w:val="24"/>
        </w:rPr>
        <w:t xml:space="preserve">лакокрасочное (двойное) или </w:t>
      </w:r>
      <w:r w:rsidRPr="00113EB4">
        <w:rPr>
          <w:rFonts w:ascii="Times New Roman" w:hAnsi="Times New Roman"/>
          <w:sz w:val="24"/>
          <w:szCs w:val="24"/>
        </w:rPr>
        <w:t>порошковое защитно-декоративное покрытие</w:t>
      </w:r>
      <w:r w:rsidRPr="004E60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6B52">
        <w:rPr>
          <w:rFonts w:ascii="Times New Roman" w:hAnsi="Times New Roman"/>
          <w:color w:val="333333"/>
          <w:sz w:val="24"/>
          <w:szCs w:val="24"/>
        </w:rPr>
        <w:t xml:space="preserve">Под заказ возможно изготовление </w:t>
      </w:r>
      <w:r>
        <w:rPr>
          <w:rFonts w:ascii="Times New Roman" w:hAnsi="Times New Roman"/>
          <w:color w:val="333333"/>
          <w:sz w:val="24"/>
          <w:szCs w:val="24"/>
        </w:rPr>
        <w:t xml:space="preserve">изделий </w:t>
      </w:r>
      <w:r w:rsidRPr="004C6B52">
        <w:rPr>
          <w:rFonts w:ascii="Times New Roman" w:hAnsi="Times New Roman"/>
          <w:color w:val="333333"/>
          <w:sz w:val="24"/>
          <w:szCs w:val="24"/>
        </w:rPr>
        <w:t>с цинковым покрыт</w:t>
      </w:r>
      <w:r>
        <w:rPr>
          <w:rFonts w:ascii="Times New Roman" w:hAnsi="Times New Roman"/>
          <w:color w:val="333333"/>
          <w:sz w:val="24"/>
          <w:szCs w:val="24"/>
        </w:rPr>
        <w:t>ием.</w:t>
      </w:r>
    </w:p>
    <w:p w:rsidR="00C570EB" w:rsidRPr="005F1188" w:rsidRDefault="00C570EB" w:rsidP="00D93F1C">
      <w:pPr>
        <w:pStyle w:val="a6"/>
        <w:ind w:left="36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C570EB" w:rsidRDefault="0099713C" w:rsidP="00921E58">
      <w:pPr>
        <w:pStyle w:val="a6"/>
        <w:ind w:hanging="3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142694" cy="1980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2694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C0C" w:rsidRDefault="00117C0C" w:rsidP="00921E58">
      <w:pPr>
        <w:pStyle w:val="a6"/>
        <w:ind w:hanging="357"/>
        <w:jc w:val="center"/>
        <w:rPr>
          <w:rFonts w:ascii="Times New Roman" w:hAnsi="Times New Roman"/>
          <w:sz w:val="24"/>
          <w:szCs w:val="24"/>
        </w:rPr>
      </w:pPr>
      <w:r w:rsidRPr="00C9704B">
        <w:rPr>
          <w:rFonts w:ascii="Times New Roman" w:hAnsi="Times New Roman"/>
          <w:b/>
          <w:sz w:val="24"/>
          <w:szCs w:val="24"/>
        </w:rPr>
        <w:t>Рис. 1</w:t>
      </w:r>
      <w:r>
        <w:rPr>
          <w:rFonts w:ascii="Times New Roman" w:hAnsi="Times New Roman"/>
          <w:sz w:val="24"/>
          <w:szCs w:val="24"/>
        </w:rPr>
        <w:t>.</w:t>
      </w:r>
      <w:r w:rsidR="00C9704B">
        <w:rPr>
          <w:rFonts w:ascii="Times New Roman" w:hAnsi="Times New Roman"/>
          <w:sz w:val="24"/>
          <w:szCs w:val="24"/>
        </w:rPr>
        <w:t xml:space="preserve"> </w:t>
      </w:r>
      <w:r w:rsidR="00503695">
        <w:rPr>
          <w:rFonts w:ascii="Times New Roman" w:hAnsi="Times New Roman"/>
          <w:sz w:val="24"/>
          <w:szCs w:val="24"/>
        </w:rPr>
        <w:t>У</w:t>
      </w:r>
      <w:r w:rsidR="00C9704B">
        <w:rPr>
          <w:rFonts w:ascii="Times New Roman" w:hAnsi="Times New Roman"/>
          <w:sz w:val="24"/>
          <w:szCs w:val="24"/>
        </w:rPr>
        <w:t xml:space="preserve">стройство </w:t>
      </w:r>
      <w:r w:rsidR="000A49B4">
        <w:rPr>
          <w:rFonts w:ascii="Times New Roman" w:hAnsi="Times New Roman"/>
          <w:sz w:val="24"/>
          <w:szCs w:val="24"/>
        </w:rPr>
        <w:t>бал</w:t>
      </w:r>
      <w:r w:rsidR="00041A2F">
        <w:rPr>
          <w:rFonts w:ascii="Times New Roman" w:hAnsi="Times New Roman"/>
          <w:sz w:val="24"/>
          <w:szCs w:val="24"/>
        </w:rPr>
        <w:t>к</w:t>
      </w:r>
      <w:r w:rsidR="000A49B4">
        <w:rPr>
          <w:rFonts w:ascii="Times New Roman" w:hAnsi="Times New Roman"/>
          <w:sz w:val="24"/>
          <w:szCs w:val="24"/>
        </w:rPr>
        <w:t>и</w:t>
      </w:r>
      <w:r w:rsidR="00041A2F">
        <w:rPr>
          <w:rFonts w:ascii="Times New Roman" w:hAnsi="Times New Roman"/>
          <w:sz w:val="24"/>
          <w:szCs w:val="24"/>
        </w:rPr>
        <w:t xml:space="preserve"> распорн</w:t>
      </w:r>
      <w:r w:rsidR="000A49B4">
        <w:rPr>
          <w:rFonts w:ascii="Times New Roman" w:hAnsi="Times New Roman"/>
          <w:sz w:val="24"/>
          <w:szCs w:val="24"/>
        </w:rPr>
        <w:t>ой</w:t>
      </w:r>
      <w:r w:rsidR="00041A2F">
        <w:rPr>
          <w:rFonts w:ascii="Times New Roman" w:hAnsi="Times New Roman"/>
          <w:sz w:val="24"/>
          <w:szCs w:val="24"/>
        </w:rPr>
        <w:t xml:space="preserve"> анкерн</w:t>
      </w:r>
      <w:r w:rsidR="000A49B4">
        <w:rPr>
          <w:rFonts w:ascii="Times New Roman" w:hAnsi="Times New Roman"/>
          <w:sz w:val="24"/>
          <w:szCs w:val="24"/>
        </w:rPr>
        <w:t>ой</w:t>
      </w:r>
      <w:r w:rsidR="00041A2F">
        <w:rPr>
          <w:rFonts w:ascii="Times New Roman" w:hAnsi="Times New Roman"/>
          <w:sz w:val="24"/>
          <w:szCs w:val="24"/>
        </w:rPr>
        <w:t xml:space="preserve"> «СПАСАТЕЛЬ</w:t>
      </w:r>
      <w:r w:rsidR="00BF1F0D">
        <w:rPr>
          <w:rFonts w:ascii="Times New Roman" w:hAnsi="Times New Roman"/>
          <w:sz w:val="24"/>
          <w:szCs w:val="24"/>
        </w:rPr>
        <w:t>»</w:t>
      </w:r>
    </w:p>
    <w:p w:rsidR="00117C0C" w:rsidRDefault="00117C0C" w:rsidP="00921E58">
      <w:pPr>
        <w:pStyle w:val="a6"/>
        <w:ind w:hanging="357"/>
        <w:jc w:val="both"/>
        <w:rPr>
          <w:rFonts w:ascii="Times New Roman" w:hAnsi="Times New Roman"/>
          <w:sz w:val="24"/>
          <w:szCs w:val="24"/>
        </w:rPr>
      </w:pPr>
    </w:p>
    <w:p w:rsidR="00C9267A" w:rsidRDefault="00040EE1" w:rsidP="00D93F1C">
      <w:pPr>
        <w:pStyle w:val="a6"/>
        <w:numPr>
          <w:ilvl w:val="1"/>
          <w:numId w:val="28"/>
        </w:numPr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</w:t>
      </w:r>
      <w:r w:rsidR="00754F33">
        <w:rPr>
          <w:rFonts w:ascii="Times New Roman" w:hAnsi="Times New Roman"/>
          <w:sz w:val="24"/>
          <w:szCs w:val="24"/>
        </w:rPr>
        <w:t>:</w:t>
      </w:r>
    </w:p>
    <w:p w:rsidR="00DE2D95" w:rsidRPr="009A20F3" w:rsidRDefault="00040EE1" w:rsidP="00A041F7">
      <w:pPr>
        <w:pStyle w:val="a6"/>
        <w:numPr>
          <w:ilvl w:val="0"/>
          <w:numId w:val="11"/>
        </w:numPr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балка</w:t>
      </w:r>
      <w:r w:rsidR="00ED0355" w:rsidRPr="009A20F3">
        <w:rPr>
          <w:rFonts w:ascii="Times New Roman" w:hAnsi="Times New Roman"/>
          <w:sz w:val="24"/>
          <w:szCs w:val="24"/>
        </w:rPr>
        <w:t xml:space="preserve"> может </w:t>
      </w:r>
      <w:r>
        <w:rPr>
          <w:rFonts w:ascii="Times New Roman" w:hAnsi="Times New Roman"/>
          <w:sz w:val="24"/>
          <w:szCs w:val="24"/>
        </w:rPr>
        <w:t>устанавливаться</w:t>
      </w:r>
      <w:r w:rsidR="00ED0355" w:rsidRPr="009A20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практически во</w:t>
      </w:r>
      <w:r w:rsidR="002E1C70" w:rsidRPr="009A20F3">
        <w:rPr>
          <w:rFonts w:ascii="Times New Roman" w:hAnsi="Times New Roman"/>
          <w:sz w:val="24"/>
          <w:szCs w:val="24"/>
        </w:rPr>
        <w:t xml:space="preserve"> все виды оконных</w:t>
      </w:r>
      <w:r w:rsidR="00ED0355" w:rsidRPr="009A20F3">
        <w:rPr>
          <w:rFonts w:ascii="Times New Roman" w:hAnsi="Times New Roman"/>
          <w:sz w:val="24"/>
          <w:szCs w:val="24"/>
        </w:rPr>
        <w:t xml:space="preserve"> </w:t>
      </w:r>
      <w:r w:rsidR="00C81C85" w:rsidRPr="009A20F3">
        <w:rPr>
          <w:rFonts w:ascii="Times New Roman" w:hAnsi="Times New Roman"/>
          <w:sz w:val="24"/>
          <w:szCs w:val="24"/>
        </w:rPr>
        <w:t>(одно-</w:t>
      </w:r>
      <w:r w:rsidR="002E1C70" w:rsidRPr="009A20F3">
        <w:rPr>
          <w:rFonts w:ascii="Times New Roman" w:hAnsi="Times New Roman"/>
          <w:sz w:val="24"/>
          <w:szCs w:val="24"/>
        </w:rPr>
        <w:t>,</w:t>
      </w:r>
      <w:r w:rsidR="00C81C85" w:rsidRPr="009A20F3">
        <w:rPr>
          <w:rFonts w:ascii="Times New Roman" w:hAnsi="Times New Roman"/>
          <w:sz w:val="24"/>
          <w:szCs w:val="24"/>
        </w:rPr>
        <w:t xml:space="preserve"> двух</w:t>
      </w:r>
      <w:r w:rsidR="002E1C70" w:rsidRPr="009A20F3">
        <w:rPr>
          <w:rFonts w:ascii="Times New Roman" w:hAnsi="Times New Roman"/>
          <w:sz w:val="24"/>
          <w:szCs w:val="24"/>
        </w:rPr>
        <w:t>- и трех</w:t>
      </w:r>
      <w:r w:rsidR="00C81C85" w:rsidRPr="009A20F3">
        <w:rPr>
          <w:rFonts w:ascii="Times New Roman" w:hAnsi="Times New Roman"/>
          <w:sz w:val="24"/>
          <w:szCs w:val="24"/>
        </w:rPr>
        <w:t>створчаты</w:t>
      </w:r>
      <w:r>
        <w:rPr>
          <w:rFonts w:ascii="Times New Roman" w:hAnsi="Times New Roman"/>
          <w:sz w:val="24"/>
          <w:szCs w:val="24"/>
        </w:rPr>
        <w:t>х</w:t>
      </w:r>
      <w:r w:rsidR="00C81C85" w:rsidRPr="009A20F3">
        <w:rPr>
          <w:rFonts w:ascii="Times New Roman" w:hAnsi="Times New Roman"/>
          <w:sz w:val="24"/>
          <w:szCs w:val="24"/>
        </w:rPr>
        <w:t xml:space="preserve">) </w:t>
      </w:r>
      <w:r w:rsidR="00ED0355" w:rsidRPr="009A20F3">
        <w:rPr>
          <w:rFonts w:ascii="Times New Roman" w:hAnsi="Times New Roman"/>
          <w:sz w:val="24"/>
          <w:szCs w:val="24"/>
        </w:rPr>
        <w:t xml:space="preserve">и дверных </w:t>
      </w:r>
      <w:r w:rsidR="002E1C70" w:rsidRPr="009A20F3">
        <w:rPr>
          <w:rFonts w:ascii="Times New Roman" w:hAnsi="Times New Roman"/>
          <w:sz w:val="24"/>
          <w:szCs w:val="24"/>
        </w:rPr>
        <w:t>(одно- и двухстворчаты</w:t>
      </w:r>
      <w:r>
        <w:rPr>
          <w:rFonts w:ascii="Times New Roman" w:hAnsi="Times New Roman"/>
          <w:sz w:val="24"/>
          <w:szCs w:val="24"/>
        </w:rPr>
        <w:t>х</w:t>
      </w:r>
      <w:r w:rsidR="002E1C70" w:rsidRPr="009A20F3">
        <w:rPr>
          <w:rFonts w:ascii="Times New Roman" w:hAnsi="Times New Roman"/>
          <w:sz w:val="24"/>
          <w:szCs w:val="24"/>
        </w:rPr>
        <w:t xml:space="preserve">) </w:t>
      </w:r>
      <w:r w:rsidR="00ED0355" w:rsidRPr="009A20F3">
        <w:rPr>
          <w:rFonts w:ascii="Times New Roman" w:hAnsi="Times New Roman"/>
          <w:sz w:val="24"/>
          <w:szCs w:val="24"/>
        </w:rPr>
        <w:t>проемов</w:t>
      </w:r>
      <w:r w:rsidRPr="00040E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круглых </w:t>
      </w:r>
      <w:r w:rsidRPr="00105742">
        <w:rPr>
          <w:rFonts w:ascii="Times New Roman" w:hAnsi="Times New Roman"/>
          <w:sz w:val="24"/>
          <w:szCs w:val="24"/>
        </w:rPr>
        <w:t>проемов колодезного типа</w:t>
      </w:r>
      <w:r w:rsidR="00BB466C" w:rsidRPr="009A20F3">
        <w:rPr>
          <w:rFonts w:ascii="Times New Roman" w:hAnsi="Times New Roman"/>
          <w:sz w:val="24"/>
          <w:szCs w:val="24"/>
        </w:rPr>
        <w:t>;</w:t>
      </w:r>
    </w:p>
    <w:p w:rsidR="009F2278" w:rsidRDefault="00A17D49" w:rsidP="009F2278">
      <w:pPr>
        <w:pStyle w:val="a6"/>
        <w:numPr>
          <w:ilvl w:val="0"/>
          <w:numId w:val="11"/>
        </w:numPr>
        <w:ind w:hanging="357"/>
        <w:jc w:val="both"/>
        <w:rPr>
          <w:rFonts w:ascii="Times New Roman" w:hAnsi="Times New Roman"/>
          <w:sz w:val="24"/>
          <w:szCs w:val="24"/>
        </w:rPr>
      </w:pPr>
      <w:r w:rsidRPr="00105742">
        <w:rPr>
          <w:rFonts w:ascii="Times New Roman" w:hAnsi="Times New Roman"/>
          <w:sz w:val="24"/>
          <w:szCs w:val="24"/>
        </w:rPr>
        <w:t>длина опорного конца несущей балки (1</w:t>
      </w:r>
      <w:r w:rsidR="00857B0F" w:rsidRPr="00105742">
        <w:rPr>
          <w:rFonts w:ascii="Times New Roman" w:hAnsi="Times New Roman"/>
          <w:sz w:val="24"/>
          <w:szCs w:val="24"/>
        </w:rPr>
        <w:t>00</w:t>
      </w:r>
      <w:r w:rsidRPr="00105742">
        <w:rPr>
          <w:rFonts w:ascii="Times New Roman" w:hAnsi="Times New Roman"/>
          <w:sz w:val="24"/>
          <w:szCs w:val="24"/>
        </w:rPr>
        <w:t xml:space="preserve"> </w:t>
      </w:r>
      <w:r w:rsidR="00857B0F" w:rsidRPr="00105742">
        <w:rPr>
          <w:rFonts w:ascii="Times New Roman" w:hAnsi="Times New Roman"/>
          <w:sz w:val="24"/>
          <w:szCs w:val="24"/>
        </w:rPr>
        <w:t>м</w:t>
      </w:r>
      <w:r w:rsidRPr="00105742">
        <w:rPr>
          <w:rFonts w:ascii="Times New Roman" w:hAnsi="Times New Roman"/>
          <w:sz w:val="24"/>
          <w:szCs w:val="24"/>
        </w:rPr>
        <w:t>м) выбрана достаточной</w:t>
      </w:r>
      <w:r w:rsidR="00105742">
        <w:rPr>
          <w:rFonts w:ascii="Times New Roman" w:hAnsi="Times New Roman"/>
          <w:sz w:val="24"/>
          <w:szCs w:val="24"/>
        </w:rPr>
        <w:t>,</w:t>
      </w:r>
      <w:r w:rsidRPr="00105742">
        <w:rPr>
          <w:rFonts w:ascii="Times New Roman" w:hAnsi="Times New Roman"/>
          <w:sz w:val="24"/>
          <w:szCs w:val="24"/>
        </w:rPr>
        <w:t xml:space="preserve"> чтобы жестко «зацепиться» за</w:t>
      </w:r>
      <w:r w:rsidR="0067527F">
        <w:rPr>
          <w:rFonts w:ascii="Times New Roman" w:hAnsi="Times New Roman"/>
          <w:sz w:val="24"/>
          <w:szCs w:val="24"/>
        </w:rPr>
        <w:t xml:space="preserve"> края</w:t>
      </w:r>
      <w:r w:rsidRPr="00105742">
        <w:rPr>
          <w:rFonts w:ascii="Times New Roman" w:hAnsi="Times New Roman"/>
          <w:sz w:val="24"/>
          <w:szCs w:val="24"/>
        </w:rPr>
        <w:t xml:space="preserve"> проем</w:t>
      </w:r>
      <w:r w:rsidR="0067527F">
        <w:rPr>
          <w:rFonts w:ascii="Times New Roman" w:hAnsi="Times New Roman"/>
          <w:sz w:val="24"/>
          <w:szCs w:val="24"/>
        </w:rPr>
        <w:t>а</w:t>
      </w:r>
      <w:r w:rsidRPr="00105742">
        <w:rPr>
          <w:rFonts w:ascii="Times New Roman" w:hAnsi="Times New Roman"/>
          <w:sz w:val="24"/>
          <w:szCs w:val="24"/>
        </w:rPr>
        <w:t xml:space="preserve">, </w:t>
      </w:r>
      <w:r w:rsidR="00040EE1">
        <w:rPr>
          <w:rFonts w:ascii="Times New Roman" w:hAnsi="Times New Roman"/>
          <w:sz w:val="24"/>
          <w:szCs w:val="24"/>
        </w:rPr>
        <w:t xml:space="preserve">а </w:t>
      </w:r>
      <w:r w:rsidR="007227AB" w:rsidRPr="00105742">
        <w:rPr>
          <w:rFonts w:ascii="Times New Roman" w:hAnsi="Times New Roman"/>
          <w:sz w:val="24"/>
          <w:szCs w:val="24"/>
        </w:rPr>
        <w:t>«рожки» имеют дополнительный</w:t>
      </w:r>
      <w:r w:rsidR="00105742">
        <w:rPr>
          <w:rFonts w:ascii="Times New Roman" w:hAnsi="Times New Roman"/>
          <w:sz w:val="24"/>
          <w:szCs w:val="24"/>
        </w:rPr>
        <w:t xml:space="preserve"> крепеж для расклинивания </w:t>
      </w:r>
      <w:r w:rsidR="00040EE1">
        <w:rPr>
          <w:rFonts w:ascii="Times New Roman" w:hAnsi="Times New Roman"/>
          <w:sz w:val="24"/>
          <w:szCs w:val="24"/>
        </w:rPr>
        <w:t xml:space="preserve">и фиксации </w:t>
      </w:r>
      <w:r w:rsidR="00105742">
        <w:rPr>
          <w:rFonts w:ascii="Times New Roman" w:hAnsi="Times New Roman"/>
          <w:sz w:val="24"/>
          <w:szCs w:val="24"/>
        </w:rPr>
        <w:t xml:space="preserve">балки, </w:t>
      </w:r>
      <w:r w:rsidR="0067527F">
        <w:rPr>
          <w:rFonts w:ascii="Times New Roman" w:hAnsi="Times New Roman"/>
          <w:sz w:val="24"/>
          <w:szCs w:val="24"/>
        </w:rPr>
        <w:t>ч</w:t>
      </w:r>
      <w:r w:rsidR="00105742">
        <w:rPr>
          <w:rFonts w:ascii="Times New Roman" w:hAnsi="Times New Roman"/>
          <w:sz w:val="24"/>
          <w:szCs w:val="24"/>
        </w:rPr>
        <w:t>то позволяет</w:t>
      </w:r>
      <w:r w:rsidR="0067527F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105742">
        <w:rPr>
          <w:rFonts w:ascii="Times New Roman" w:hAnsi="Times New Roman"/>
          <w:sz w:val="24"/>
          <w:szCs w:val="24"/>
        </w:rPr>
        <w:t>обезопасить пользователя в процессе эксплуатации</w:t>
      </w:r>
      <w:r w:rsidR="007227AB" w:rsidRPr="00105742">
        <w:rPr>
          <w:rFonts w:ascii="Times New Roman" w:hAnsi="Times New Roman"/>
          <w:sz w:val="24"/>
          <w:szCs w:val="24"/>
        </w:rPr>
        <w:t>;</w:t>
      </w:r>
    </w:p>
    <w:p w:rsidR="009F2278" w:rsidRDefault="009F2278" w:rsidP="009F2278">
      <w:pPr>
        <w:pStyle w:val="a6"/>
        <w:numPr>
          <w:ilvl w:val="0"/>
          <w:numId w:val="11"/>
        </w:numPr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9F2278">
        <w:rPr>
          <w:rFonts w:ascii="Times New Roman" w:hAnsi="Times New Roman"/>
          <w:sz w:val="24"/>
          <w:szCs w:val="24"/>
        </w:rPr>
        <w:t>лагодаря специальным объёмным вставкам</w:t>
      </w:r>
      <w:r>
        <w:rPr>
          <w:rFonts w:ascii="Times New Roman" w:hAnsi="Times New Roman"/>
          <w:sz w:val="24"/>
          <w:szCs w:val="24"/>
        </w:rPr>
        <w:t xml:space="preserve">, установленным </w:t>
      </w:r>
      <w:r w:rsidRPr="009F2278">
        <w:rPr>
          <w:rFonts w:ascii="Times New Roman" w:hAnsi="Times New Roman"/>
          <w:sz w:val="24"/>
          <w:szCs w:val="24"/>
        </w:rPr>
        <w:t>в присоединительных отверстиях</w:t>
      </w:r>
      <w:r>
        <w:rPr>
          <w:rFonts w:ascii="Times New Roman" w:hAnsi="Times New Roman"/>
          <w:sz w:val="24"/>
          <w:szCs w:val="24"/>
        </w:rPr>
        <w:t>, прикреплять</w:t>
      </w:r>
      <w:r w:rsidRPr="009F2278">
        <w:rPr>
          <w:rFonts w:ascii="Times New Roman" w:hAnsi="Times New Roman"/>
          <w:sz w:val="24"/>
          <w:szCs w:val="24"/>
        </w:rPr>
        <w:t xml:space="preserve"> к балке анкерные канаты </w:t>
      </w:r>
      <w:r>
        <w:rPr>
          <w:rFonts w:ascii="Times New Roman" w:hAnsi="Times New Roman"/>
          <w:sz w:val="24"/>
          <w:szCs w:val="24"/>
        </w:rPr>
        <w:t xml:space="preserve">(как рабочие, так и страховочные) </w:t>
      </w:r>
      <w:r w:rsidRPr="009F2278">
        <w:rPr>
          <w:rFonts w:ascii="Times New Roman" w:hAnsi="Times New Roman"/>
          <w:sz w:val="24"/>
          <w:szCs w:val="24"/>
        </w:rPr>
        <w:t xml:space="preserve">возможно, как с помощью соединительных карабинов, так и </w:t>
      </w:r>
      <w:r>
        <w:rPr>
          <w:rFonts w:ascii="Times New Roman" w:hAnsi="Times New Roman"/>
          <w:sz w:val="24"/>
          <w:szCs w:val="24"/>
        </w:rPr>
        <w:t xml:space="preserve">путем </w:t>
      </w:r>
      <w:r w:rsidRPr="009F2278">
        <w:rPr>
          <w:rFonts w:ascii="Times New Roman" w:hAnsi="Times New Roman"/>
          <w:sz w:val="24"/>
          <w:szCs w:val="24"/>
        </w:rPr>
        <w:t>привязывани</w:t>
      </w:r>
      <w:r>
        <w:rPr>
          <w:rFonts w:ascii="Times New Roman" w:hAnsi="Times New Roman"/>
          <w:sz w:val="24"/>
          <w:szCs w:val="24"/>
        </w:rPr>
        <w:t>я;</w:t>
      </w:r>
    </w:p>
    <w:p w:rsidR="00F82EFE" w:rsidRPr="009F2278" w:rsidRDefault="00F82EFE" w:rsidP="009F2278">
      <w:pPr>
        <w:pStyle w:val="a6"/>
        <w:numPr>
          <w:ilvl w:val="0"/>
          <w:numId w:val="11"/>
        </w:numPr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декоративные пластиковые заглушки позволяют </w:t>
      </w:r>
      <w:r w:rsidR="00040EE1">
        <w:rPr>
          <w:rFonts w:ascii="Times New Roman" w:hAnsi="Times New Roman"/>
          <w:sz w:val="24"/>
          <w:szCs w:val="24"/>
        </w:rPr>
        <w:t>предотвратить попадание мелких частиц внутрь балки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7D4579" w:rsidRDefault="00DE2D95" w:rsidP="00921E58">
      <w:pPr>
        <w:pStyle w:val="a6"/>
        <w:numPr>
          <w:ilvl w:val="0"/>
          <w:numId w:val="11"/>
        </w:numPr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приведение устройства в рабочее состояние осуществляется максимально быстро</w:t>
      </w:r>
      <w:r w:rsidR="008B21F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для чего достаточно </w:t>
      </w:r>
      <w:r w:rsidR="007227AB">
        <w:rPr>
          <w:rFonts w:ascii="Times New Roman" w:hAnsi="Times New Roman"/>
          <w:sz w:val="24"/>
          <w:szCs w:val="24"/>
        </w:rPr>
        <w:t xml:space="preserve">лишь </w:t>
      </w:r>
      <w:r>
        <w:rPr>
          <w:rFonts w:ascii="Times New Roman" w:hAnsi="Times New Roman"/>
          <w:sz w:val="24"/>
          <w:szCs w:val="24"/>
        </w:rPr>
        <w:t>надеть на несущ</w:t>
      </w:r>
      <w:r w:rsidR="00105742">
        <w:rPr>
          <w:rFonts w:ascii="Times New Roman" w:hAnsi="Times New Roman"/>
          <w:sz w:val="24"/>
          <w:szCs w:val="24"/>
        </w:rPr>
        <w:t>ую</w:t>
      </w:r>
      <w:r>
        <w:rPr>
          <w:rFonts w:ascii="Times New Roman" w:hAnsi="Times New Roman"/>
          <w:sz w:val="24"/>
          <w:szCs w:val="24"/>
        </w:rPr>
        <w:t xml:space="preserve"> балк</w:t>
      </w:r>
      <w:r w:rsidR="00105742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="00105742">
        <w:rPr>
          <w:rFonts w:ascii="Times New Roman" w:hAnsi="Times New Roman"/>
          <w:sz w:val="24"/>
          <w:szCs w:val="24"/>
        </w:rPr>
        <w:t xml:space="preserve">подвижный </w:t>
      </w:r>
      <w:r>
        <w:rPr>
          <w:rFonts w:ascii="Times New Roman" w:hAnsi="Times New Roman"/>
          <w:sz w:val="24"/>
          <w:szCs w:val="24"/>
        </w:rPr>
        <w:t>опорны</w:t>
      </w:r>
      <w:r w:rsidR="00105742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элемент</w:t>
      </w:r>
      <w:r w:rsidR="00105742">
        <w:rPr>
          <w:rFonts w:ascii="Times New Roman" w:hAnsi="Times New Roman"/>
          <w:sz w:val="24"/>
          <w:szCs w:val="24"/>
        </w:rPr>
        <w:t xml:space="preserve"> и зафиксировать его</w:t>
      </w:r>
      <w:r>
        <w:rPr>
          <w:rFonts w:ascii="Times New Roman" w:hAnsi="Times New Roman"/>
          <w:sz w:val="24"/>
          <w:szCs w:val="24"/>
        </w:rPr>
        <w:t xml:space="preserve"> на требуемый размер</w:t>
      </w:r>
      <w:r w:rsidR="007227AB">
        <w:rPr>
          <w:rFonts w:ascii="Times New Roman" w:hAnsi="Times New Roman"/>
          <w:sz w:val="24"/>
          <w:szCs w:val="24"/>
        </w:rPr>
        <w:t>, после чего балк</w:t>
      </w:r>
      <w:r w:rsidR="002E1C70">
        <w:rPr>
          <w:rFonts w:ascii="Times New Roman" w:hAnsi="Times New Roman"/>
          <w:sz w:val="24"/>
          <w:szCs w:val="24"/>
        </w:rPr>
        <w:t xml:space="preserve">а </w:t>
      </w:r>
      <w:r w:rsidR="007227AB">
        <w:rPr>
          <w:rFonts w:ascii="Times New Roman" w:hAnsi="Times New Roman"/>
          <w:sz w:val="24"/>
          <w:szCs w:val="24"/>
        </w:rPr>
        <w:t>вставля</w:t>
      </w:r>
      <w:r w:rsidR="002E1C70">
        <w:rPr>
          <w:rFonts w:ascii="Times New Roman" w:hAnsi="Times New Roman"/>
          <w:sz w:val="24"/>
          <w:szCs w:val="24"/>
        </w:rPr>
        <w:t>е</w:t>
      </w:r>
      <w:r w:rsidR="009F2278">
        <w:rPr>
          <w:rFonts w:ascii="Times New Roman" w:hAnsi="Times New Roman"/>
          <w:sz w:val="24"/>
          <w:szCs w:val="24"/>
        </w:rPr>
        <w:t>тся в проем</w:t>
      </w:r>
      <w:r w:rsidR="008B21F2">
        <w:rPr>
          <w:rFonts w:ascii="Times New Roman" w:hAnsi="Times New Roman"/>
          <w:sz w:val="24"/>
          <w:szCs w:val="24"/>
        </w:rPr>
        <w:t>;</w:t>
      </w:r>
    </w:p>
    <w:p w:rsidR="00730A76" w:rsidRDefault="00730A76" w:rsidP="00730A76">
      <w:pPr>
        <w:pStyle w:val="a6"/>
        <w:numPr>
          <w:ilvl w:val="0"/>
          <w:numId w:val="11"/>
        </w:numPr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наличие </w:t>
      </w:r>
      <w:r w:rsidRPr="00113EB4">
        <w:rPr>
          <w:rFonts w:ascii="Times New Roman" w:hAnsi="Times New Roman"/>
          <w:sz w:val="24"/>
          <w:szCs w:val="24"/>
        </w:rPr>
        <w:t>порошково</w:t>
      </w:r>
      <w:r>
        <w:rPr>
          <w:rFonts w:ascii="Times New Roman" w:hAnsi="Times New Roman"/>
          <w:sz w:val="24"/>
          <w:szCs w:val="24"/>
        </w:rPr>
        <w:t>го</w:t>
      </w:r>
      <w:r w:rsidRPr="00113EB4">
        <w:rPr>
          <w:rFonts w:ascii="Times New Roman" w:hAnsi="Times New Roman"/>
          <w:sz w:val="24"/>
          <w:szCs w:val="24"/>
        </w:rPr>
        <w:t xml:space="preserve"> защитно-декоративно</w:t>
      </w:r>
      <w:r>
        <w:rPr>
          <w:rFonts w:ascii="Times New Roman" w:hAnsi="Times New Roman"/>
          <w:sz w:val="24"/>
          <w:szCs w:val="24"/>
        </w:rPr>
        <w:t>го покрытия позволяет всесезонную эксплуатацию изделия (в по</w:t>
      </w:r>
      <w:r w:rsidR="00040EE1">
        <w:rPr>
          <w:rFonts w:ascii="Times New Roman" w:hAnsi="Times New Roman"/>
          <w:sz w:val="24"/>
          <w:szCs w:val="24"/>
        </w:rPr>
        <w:t>мещениях и на открытом воздухе), а его цвет делает балку заметной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857B0F" w:rsidRDefault="00857B0F" w:rsidP="00857B0F">
      <w:pPr>
        <w:pStyle w:val="a6"/>
        <w:numPr>
          <w:ilvl w:val="0"/>
          <w:numId w:val="11"/>
        </w:numPr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t>р</w:t>
      </w:r>
      <w:r w:rsidRPr="00113EB4">
        <w:rPr>
          <w:rStyle w:val="a5"/>
          <w:rFonts w:ascii="Times New Roman" w:hAnsi="Times New Roman"/>
          <w:i w:val="0"/>
          <w:sz w:val="24"/>
          <w:szCs w:val="24"/>
        </w:rPr>
        <w:t>аспорн</w:t>
      </w:r>
      <w:r>
        <w:rPr>
          <w:rStyle w:val="a5"/>
          <w:rFonts w:ascii="Times New Roman" w:hAnsi="Times New Roman"/>
          <w:i w:val="0"/>
          <w:sz w:val="24"/>
          <w:szCs w:val="24"/>
        </w:rPr>
        <w:t>ые</w:t>
      </w:r>
      <w:r w:rsidRPr="00113EB4">
        <w:rPr>
          <w:rStyle w:val="a5"/>
          <w:rFonts w:ascii="Times New Roman" w:hAnsi="Times New Roman"/>
          <w:i w:val="0"/>
          <w:sz w:val="24"/>
          <w:szCs w:val="24"/>
        </w:rPr>
        <w:t xml:space="preserve"> балк</w:t>
      </w:r>
      <w:r>
        <w:rPr>
          <w:rStyle w:val="a5"/>
          <w:rFonts w:ascii="Times New Roman" w:hAnsi="Times New Roman"/>
          <w:i w:val="0"/>
          <w:sz w:val="24"/>
          <w:szCs w:val="24"/>
        </w:rPr>
        <w:t xml:space="preserve">и </w:t>
      </w:r>
      <w:r w:rsidRPr="00113EB4">
        <w:rPr>
          <w:rFonts w:ascii="Times New Roman" w:hAnsi="Times New Roman"/>
          <w:sz w:val="24"/>
          <w:szCs w:val="24"/>
        </w:rPr>
        <w:t>предназначен</w:t>
      </w:r>
      <w:r>
        <w:rPr>
          <w:rFonts w:ascii="Times New Roman" w:hAnsi="Times New Roman"/>
          <w:sz w:val="24"/>
          <w:szCs w:val="24"/>
        </w:rPr>
        <w:t>ы</w:t>
      </w:r>
      <w:r w:rsidRPr="00113EB4">
        <w:rPr>
          <w:rFonts w:ascii="Times New Roman" w:hAnsi="Times New Roman"/>
          <w:sz w:val="24"/>
          <w:szCs w:val="24"/>
        </w:rPr>
        <w:t xml:space="preserve"> для </w:t>
      </w:r>
      <w:r w:rsidR="007D4ABE">
        <w:rPr>
          <w:rFonts w:ascii="Times New Roman" w:hAnsi="Times New Roman"/>
          <w:sz w:val="24"/>
          <w:szCs w:val="24"/>
        </w:rPr>
        <w:t xml:space="preserve">одновременного </w:t>
      </w:r>
      <w:r w:rsidRPr="00113EB4">
        <w:rPr>
          <w:rFonts w:ascii="Times New Roman" w:hAnsi="Times New Roman"/>
          <w:sz w:val="24"/>
          <w:szCs w:val="24"/>
        </w:rPr>
        <w:t>использования одним или двумя пользователями</w:t>
      </w:r>
      <w:r w:rsidR="00315992">
        <w:rPr>
          <w:rFonts w:ascii="Times New Roman" w:hAnsi="Times New Roman"/>
          <w:sz w:val="24"/>
          <w:szCs w:val="24"/>
        </w:rPr>
        <w:t xml:space="preserve">, что значительно повышает </w:t>
      </w:r>
      <w:r w:rsidR="00EE3EAB">
        <w:rPr>
          <w:rFonts w:ascii="Times New Roman" w:hAnsi="Times New Roman"/>
          <w:sz w:val="24"/>
          <w:szCs w:val="24"/>
        </w:rPr>
        <w:t xml:space="preserve">производительность </w:t>
      </w:r>
      <w:r w:rsidR="00315992">
        <w:rPr>
          <w:rFonts w:ascii="Times New Roman" w:hAnsi="Times New Roman"/>
          <w:sz w:val="24"/>
          <w:szCs w:val="24"/>
        </w:rPr>
        <w:t xml:space="preserve">работ при </w:t>
      </w:r>
      <w:r>
        <w:rPr>
          <w:rFonts w:ascii="Times New Roman" w:hAnsi="Times New Roman"/>
          <w:sz w:val="24"/>
          <w:szCs w:val="24"/>
        </w:rPr>
        <w:t xml:space="preserve">их </w:t>
      </w:r>
      <w:r w:rsidR="00D26DB9">
        <w:rPr>
          <w:rFonts w:ascii="Times New Roman" w:hAnsi="Times New Roman"/>
          <w:sz w:val="24"/>
          <w:szCs w:val="24"/>
        </w:rPr>
        <w:t>применени</w:t>
      </w:r>
      <w:r w:rsidR="00315992">
        <w:rPr>
          <w:rFonts w:ascii="Times New Roman" w:hAnsi="Times New Roman"/>
          <w:sz w:val="24"/>
          <w:szCs w:val="24"/>
        </w:rPr>
        <w:t>и</w:t>
      </w:r>
      <w:r w:rsidR="007D4ABE">
        <w:rPr>
          <w:rFonts w:ascii="Times New Roman" w:hAnsi="Times New Roman"/>
          <w:sz w:val="24"/>
          <w:szCs w:val="24"/>
        </w:rPr>
        <w:t>;</w:t>
      </w:r>
    </w:p>
    <w:p w:rsidR="007D4579" w:rsidRDefault="007D4579" w:rsidP="00921E58">
      <w:pPr>
        <w:pStyle w:val="a6"/>
        <w:numPr>
          <w:ilvl w:val="0"/>
          <w:numId w:val="11"/>
        </w:numPr>
        <w:ind w:hanging="357"/>
        <w:jc w:val="both"/>
        <w:rPr>
          <w:rFonts w:ascii="Times New Roman" w:hAnsi="Times New Roman"/>
          <w:sz w:val="24"/>
          <w:szCs w:val="24"/>
        </w:rPr>
      </w:pPr>
      <w:r w:rsidRPr="007D4579">
        <w:rPr>
          <w:rFonts w:ascii="Times New Roman" w:hAnsi="Times New Roman"/>
          <w:sz w:val="24"/>
          <w:szCs w:val="24"/>
        </w:rPr>
        <w:t xml:space="preserve">благодаря </w:t>
      </w:r>
      <w:r w:rsidR="00922AD6">
        <w:rPr>
          <w:rFonts w:ascii="Times New Roman" w:hAnsi="Times New Roman"/>
          <w:sz w:val="24"/>
          <w:szCs w:val="24"/>
        </w:rPr>
        <w:t xml:space="preserve">сравнительно </w:t>
      </w:r>
      <w:r w:rsidR="007D4ABE">
        <w:rPr>
          <w:rFonts w:ascii="Times New Roman" w:hAnsi="Times New Roman"/>
          <w:sz w:val="24"/>
          <w:szCs w:val="24"/>
        </w:rPr>
        <w:t>небольшому</w:t>
      </w:r>
      <w:r w:rsidRPr="007D4579">
        <w:rPr>
          <w:rFonts w:ascii="Times New Roman" w:hAnsi="Times New Roman"/>
          <w:sz w:val="24"/>
          <w:szCs w:val="24"/>
        </w:rPr>
        <w:t xml:space="preserve"> собственному весу </w:t>
      </w:r>
      <w:r w:rsidR="00315992">
        <w:rPr>
          <w:rFonts w:ascii="Times New Roman" w:hAnsi="Times New Roman"/>
          <w:sz w:val="24"/>
          <w:szCs w:val="24"/>
        </w:rPr>
        <w:t xml:space="preserve">(соответственно </w:t>
      </w:r>
      <w:r w:rsidR="009F2278">
        <w:rPr>
          <w:rFonts w:ascii="Times New Roman" w:hAnsi="Times New Roman"/>
          <w:sz w:val="24"/>
          <w:szCs w:val="24"/>
        </w:rPr>
        <w:t xml:space="preserve">в зависимости от исполнения </w:t>
      </w:r>
      <w:r w:rsidR="00315992">
        <w:rPr>
          <w:rFonts w:ascii="Times New Roman" w:hAnsi="Times New Roman"/>
          <w:sz w:val="24"/>
          <w:szCs w:val="24"/>
        </w:rPr>
        <w:t>4,3</w:t>
      </w:r>
      <w:r w:rsidR="009F2278">
        <w:rPr>
          <w:rFonts w:ascii="Times New Roman" w:hAnsi="Times New Roman"/>
          <w:sz w:val="24"/>
          <w:szCs w:val="24"/>
        </w:rPr>
        <w:t xml:space="preserve"> или </w:t>
      </w:r>
      <w:r w:rsidR="00315992">
        <w:rPr>
          <w:rFonts w:ascii="Times New Roman" w:hAnsi="Times New Roman"/>
          <w:sz w:val="24"/>
          <w:szCs w:val="24"/>
        </w:rPr>
        <w:t>6,7</w:t>
      </w:r>
      <w:r w:rsidR="009F2278">
        <w:rPr>
          <w:rFonts w:ascii="Times New Roman" w:hAnsi="Times New Roman"/>
          <w:sz w:val="24"/>
          <w:szCs w:val="24"/>
        </w:rPr>
        <w:t xml:space="preserve"> кг</w:t>
      </w:r>
      <w:r w:rsidR="007D4ABE">
        <w:rPr>
          <w:rFonts w:ascii="Times New Roman" w:hAnsi="Times New Roman"/>
          <w:sz w:val="24"/>
          <w:szCs w:val="24"/>
        </w:rPr>
        <w:t xml:space="preserve">) и их </w:t>
      </w:r>
      <w:r w:rsidR="006B55F1">
        <w:rPr>
          <w:rFonts w:ascii="Times New Roman" w:hAnsi="Times New Roman"/>
          <w:sz w:val="24"/>
          <w:szCs w:val="24"/>
        </w:rPr>
        <w:t>размерам</w:t>
      </w:r>
      <w:r w:rsidR="007D4ABE">
        <w:rPr>
          <w:rFonts w:ascii="Times New Roman" w:hAnsi="Times New Roman"/>
          <w:sz w:val="24"/>
          <w:szCs w:val="24"/>
        </w:rPr>
        <w:t>, балки удобны при транспортировке</w:t>
      </w:r>
      <w:r w:rsidRPr="007D4579">
        <w:rPr>
          <w:rFonts w:ascii="Times New Roman" w:hAnsi="Times New Roman"/>
          <w:sz w:val="24"/>
          <w:szCs w:val="24"/>
        </w:rPr>
        <w:t>;</w:t>
      </w:r>
    </w:p>
    <w:p w:rsidR="00F27254" w:rsidRPr="002261E7" w:rsidRDefault="002261E7" w:rsidP="00921E58">
      <w:pPr>
        <w:pStyle w:val="a6"/>
        <w:numPr>
          <w:ilvl w:val="0"/>
          <w:numId w:val="5"/>
        </w:numPr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техническое обслуживание </w:t>
      </w:r>
      <w:r w:rsidR="007D4ABE">
        <w:rPr>
          <w:rFonts w:ascii="Times New Roman" w:hAnsi="Times New Roman"/>
          <w:sz w:val="24"/>
          <w:szCs w:val="24"/>
        </w:rPr>
        <w:t xml:space="preserve">распорных балок </w:t>
      </w:r>
      <w:r w:rsidR="00774D0E">
        <w:rPr>
          <w:rFonts w:ascii="Times New Roman" w:hAnsi="Times New Roman"/>
          <w:sz w:val="24"/>
          <w:szCs w:val="24"/>
        </w:rPr>
        <w:t xml:space="preserve">от </w:t>
      </w:r>
      <w:r w:rsidR="003654A9" w:rsidRPr="002261E7">
        <w:rPr>
          <w:rFonts w:ascii="Times New Roman" w:hAnsi="Times New Roman"/>
          <w:color w:val="000000" w:themeColor="text1"/>
          <w:sz w:val="24"/>
          <w:szCs w:val="24"/>
        </w:rPr>
        <w:t xml:space="preserve">ТМ </w:t>
      </w:r>
      <w:r w:rsidR="003654A9" w:rsidRPr="002261E7">
        <w:rPr>
          <w:rFonts w:ascii="Times New Roman" w:hAnsi="Times New Roman"/>
          <w:sz w:val="24"/>
          <w:szCs w:val="24"/>
          <w:lang w:val="en-US"/>
        </w:rPr>
        <w:t>KROK</w:t>
      </w:r>
      <w:r w:rsidR="003654A9" w:rsidRPr="002261E7">
        <w:rPr>
          <w:rFonts w:ascii="Times New Roman" w:hAnsi="Times New Roman"/>
          <w:sz w:val="24"/>
          <w:szCs w:val="24"/>
        </w:rPr>
        <w:t xml:space="preserve"> </w:t>
      </w:r>
      <w:r w:rsidR="00774D0E">
        <w:rPr>
          <w:rFonts w:ascii="Times New Roman" w:hAnsi="Times New Roman"/>
          <w:sz w:val="24"/>
          <w:szCs w:val="24"/>
        </w:rPr>
        <w:t>предельно упрощено (имеется удобный доступ до всех деталей и узлов, использу</w:t>
      </w:r>
      <w:r w:rsidR="008B21F2">
        <w:rPr>
          <w:rFonts w:ascii="Times New Roman" w:hAnsi="Times New Roman"/>
          <w:sz w:val="24"/>
          <w:szCs w:val="24"/>
        </w:rPr>
        <w:t>е</w:t>
      </w:r>
      <w:r w:rsidR="00774D0E">
        <w:rPr>
          <w:rFonts w:ascii="Times New Roman" w:hAnsi="Times New Roman"/>
          <w:sz w:val="24"/>
          <w:szCs w:val="24"/>
        </w:rPr>
        <w:t>тся стандартн</w:t>
      </w:r>
      <w:r w:rsidR="008B21F2">
        <w:rPr>
          <w:rFonts w:ascii="Times New Roman" w:hAnsi="Times New Roman"/>
          <w:sz w:val="24"/>
          <w:szCs w:val="24"/>
        </w:rPr>
        <w:t>ый крепеж</w:t>
      </w:r>
      <w:r w:rsidR="00774D0E">
        <w:rPr>
          <w:rFonts w:ascii="Times New Roman" w:hAnsi="Times New Roman"/>
          <w:sz w:val="24"/>
          <w:szCs w:val="24"/>
        </w:rPr>
        <w:t xml:space="preserve"> и пр.)</w:t>
      </w:r>
      <w:r w:rsidR="00337AC4" w:rsidRPr="002261E7">
        <w:rPr>
          <w:rFonts w:ascii="Times New Roman" w:hAnsi="Times New Roman"/>
          <w:sz w:val="24"/>
          <w:szCs w:val="24"/>
        </w:rPr>
        <w:t>.</w:t>
      </w:r>
    </w:p>
    <w:p w:rsidR="006B55F1" w:rsidRPr="00D26DB9" w:rsidRDefault="006B55F1" w:rsidP="006B55F1">
      <w:pPr>
        <w:pStyle w:val="a6"/>
        <w:numPr>
          <w:ilvl w:val="1"/>
          <w:numId w:val="28"/>
        </w:numPr>
        <w:ind w:hanging="35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Балка с</w:t>
      </w:r>
      <w:r w:rsidRPr="00D26DB9">
        <w:rPr>
          <w:rFonts w:ascii="Times New Roman" w:hAnsi="Times New Roman"/>
          <w:sz w:val="24"/>
          <w:szCs w:val="24"/>
        </w:rPr>
        <w:t>оответствует стандарту ГОСТ EN 795-2014 «Система ста</w:t>
      </w:r>
      <w:r>
        <w:rPr>
          <w:rFonts w:ascii="Times New Roman" w:hAnsi="Times New Roman"/>
          <w:sz w:val="24"/>
          <w:szCs w:val="24"/>
        </w:rPr>
        <w:t>ндартов безопасности труда</w:t>
      </w:r>
      <w:r w:rsidRPr="00D26DB9">
        <w:rPr>
          <w:rFonts w:ascii="Times New Roman" w:hAnsi="Times New Roman"/>
          <w:sz w:val="24"/>
          <w:szCs w:val="24"/>
        </w:rPr>
        <w:t>. Средства индивидуальной защиты от падения с высоты. Устройства анкерные. Общие технические требования. Методы испытаний» и EN 16415-2015 «Система стандартов безопасности труда. Средства индивидуальной защиты от падения с высоты. Анкерные устройства для использования более чем одним человеком одновременно. Общие технические требования. Методы испытаний».</w:t>
      </w:r>
    </w:p>
    <w:p w:rsidR="0017660A" w:rsidRDefault="006B55F1" w:rsidP="0017660A">
      <w:pPr>
        <w:pStyle w:val="a6"/>
        <w:numPr>
          <w:ilvl w:val="1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Pr="001B72E5">
        <w:rPr>
          <w:rFonts w:ascii="Times New Roman" w:hAnsi="Times New Roman"/>
          <w:color w:val="000000"/>
          <w:sz w:val="24"/>
          <w:szCs w:val="24"/>
        </w:rPr>
        <w:t>меет исполнение для использования в климатических районах с умеренным и холодным климатом – УХЛ</w:t>
      </w:r>
      <w:proofErr w:type="gramStart"/>
      <w:r w:rsidRPr="001B72E5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33768">
        <w:rPr>
          <w:rFonts w:ascii="Times New Roman" w:hAnsi="Times New Roman"/>
          <w:sz w:val="24"/>
          <w:szCs w:val="24"/>
        </w:rPr>
        <w:t>Рабочая температура безопасной эксплуатации — </w:t>
      </w:r>
      <w:r w:rsidRPr="00B33768">
        <w:rPr>
          <w:rStyle w:val="a4"/>
          <w:rFonts w:ascii="Times New Roman" w:hAnsi="Times New Roman"/>
          <w:b w:val="0"/>
          <w:bCs w:val="0"/>
          <w:sz w:val="24"/>
          <w:szCs w:val="24"/>
        </w:rPr>
        <w:t>от -20 до +50 °C</w:t>
      </w:r>
      <w:r w:rsidRPr="00B33768">
        <w:rPr>
          <w:rFonts w:ascii="Times New Roman" w:hAnsi="Times New Roman"/>
          <w:sz w:val="24"/>
          <w:szCs w:val="24"/>
        </w:rPr>
        <w:t>.</w:t>
      </w:r>
      <w:r w:rsidR="0017660A" w:rsidRPr="0017660A">
        <w:rPr>
          <w:rFonts w:ascii="Times New Roman" w:hAnsi="Times New Roman"/>
          <w:sz w:val="24"/>
          <w:szCs w:val="24"/>
        </w:rPr>
        <w:t xml:space="preserve"> </w:t>
      </w:r>
      <w:r w:rsidR="0017660A">
        <w:rPr>
          <w:rFonts w:ascii="Times New Roman" w:hAnsi="Times New Roman"/>
          <w:sz w:val="24"/>
          <w:szCs w:val="24"/>
        </w:rPr>
        <w:t xml:space="preserve">Изделие </w:t>
      </w:r>
      <w:r w:rsidR="0017660A" w:rsidRPr="00946003">
        <w:rPr>
          <w:rFonts w:ascii="Times New Roman" w:hAnsi="Times New Roman"/>
          <w:sz w:val="24"/>
          <w:szCs w:val="24"/>
        </w:rPr>
        <w:t>может эксплуатироваться как в закрытом помещении, так и на открытом воздухе</w:t>
      </w:r>
      <w:r w:rsidR="0017660A">
        <w:rPr>
          <w:rFonts w:ascii="Times New Roman" w:hAnsi="Times New Roman"/>
          <w:sz w:val="24"/>
          <w:szCs w:val="24"/>
        </w:rPr>
        <w:t xml:space="preserve">, но оно </w:t>
      </w:r>
      <w:r w:rsidR="0017660A" w:rsidRPr="00946003">
        <w:rPr>
          <w:rFonts w:ascii="Times New Roman" w:hAnsi="Times New Roman"/>
          <w:sz w:val="24"/>
          <w:szCs w:val="24"/>
        </w:rPr>
        <w:t>не предназначен</w:t>
      </w:r>
      <w:r w:rsidR="0017660A">
        <w:rPr>
          <w:rFonts w:ascii="Times New Roman" w:hAnsi="Times New Roman"/>
          <w:sz w:val="24"/>
          <w:szCs w:val="24"/>
        </w:rPr>
        <w:t>о</w:t>
      </w:r>
      <w:r w:rsidR="0017660A" w:rsidRPr="00946003">
        <w:rPr>
          <w:rFonts w:ascii="Times New Roman" w:hAnsi="Times New Roman"/>
          <w:sz w:val="24"/>
          <w:szCs w:val="24"/>
        </w:rPr>
        <w:t xml:space="preserve"> для длительных работ в помещениях, насыщенных парами кислот, щелочей и других веществ, при</w:t>
      </w:r>
      <w:r w:rsidR="0017660A">
        <w:rPr>
          <w:rFonts w:ascii="Times New Roman" w:hAnsi="Times New Roman"/>
          <w:sz w:val="24"/>
          <w:szCs w:val="24"/>
        </w:rPr>
        <w:t xml:space="preserve">водящих к </w:t>
      </w:r>
      <w:r w:rsidR="0017660A" w:rsidRPr="00946003">
        <w:rPr>
          <w:rFonts w:ascii="Times New Roman" w:hAnsi="Times New Roman"/>
          <w:sz w:val="24"/>
          <w:szCs w:val="24"/>
        </w:rPr>
        <w:t>коррозии поверхности металла.</w:t>
      </w:r>
    </w:p>
    <w:p w:rsidR="00FD06D5" w:rsidRPr="006B55F1" w:rsidRDefault="002109BC" w:rsidP="004C5A8D">
      <w:pPr>
        <w:pStyle w:val="a6"/>
        <w:numPr>
          <w:ilvl w:val="1"/>
          <w:numId w:val="28"/>
        </w:numPr>
        <w:ind w:hanging="357"/>
        <w:jc w:val="both"/>
        <w:rPr>
          <w:rFonts w:ascii="Times New Roman" w:hAnsi="Times New Roman"/>
          <w:color w:val="333333"/>
          <w:sz w:val="24"/>
          <w:szCs w:val="24"/>
        </w:rPr>
      </w:pPr>
      <w:r w:rsidRPr="00DF608E">
        <w:rPr>
          <w:rFonts w:ascii="Times New Roman" w:hAnsi="Times New Roman"/>
          <w:sz w:val="24"/>
          <w:szCs w:val="24"/>
        </w:rPr>
        <w:lastRenderedPageBreak/>
        <w:t>Маркировка</w:t>
      </w:r>
      <w:r w:rsidR="004E6027" w:rsidRPr="00DF608E">
        <w:rPr>
          <w:rFonts w:ascii="Times New Roman" w:hAnsi="Times New Roman"/>
          <w:sz w:val="24"/>
          <w:szCs w:val="24"/>
        </w:rPr>
        <w:t xml:space="preserve"> изделия </w:t>
      </w:r>
      <w:r w:rsidR="006B55F1">
        <w:rPr>
          <w:rFonts w:ascii="Times New Roman" w:hAnsi="Times New Roman"/>
          <w:sz w:val="24"/>
          <w:szCs w:val="24"/>
        </w:rPr>
        <w:t>нанесена на подвижный «рожек»</w:t>
      </w:r>
      <w:r w:rsidR="00CB2471" w:rsidRPr="00DF608E">
        <w:rPr>
          <w:rFonts w:ascii="Times New Roman" w:hAnsi="Times New Roman"/>
          <w:sz w:val="24"/>
          <w:szCs w:val="24"/>
        </w:rPr>
        <w:t>, и содерж</w:t>
      </w:r>
      <w:r w:rsidR="003F66CC">
        <w:rPr>
          <w:rFonts w:ascii="Times New Roman" w:hAnsi="Times New Roman"/>
          <w:sz w:val="24"/>
          <w:szCs w:val="24"/>
        </w:rPr>
        <w:t>ит</w:t>
      </w:r>
      <w:r w:rsidR="00DF608E" w:rsidRPr="00DF608E">
        <w:rPr>
          <w:rFonts w:ascii="Times New Roman" w:hAnsi="Times New Roman"/>
          <w:sz w:val="24"/>
          <w:szCs w:val="24"/>
        </w:rPr>
        <w:t xml:space="preserve"> </w:t>
      </w:r>
      <w:r w:rsidR="006B55F1">
        <w:rPr>
          <w:rFonts w:ascii="Times New Roman" w:hAnsi="Times New Roman"/>
          <w:sz w:val="24"/>
          <w:szCs w:val="24"/>
        </w:rPr>
        <w:t>следующую</w:t>
      </w:r>
      <w:r w:rsidR="00DF608E" w:rsidRPr="00DF608E">
        <w:rPr>
          <w:rFonts w:ascii="Times New Roman" w:hAnsi="Times New Roman"/>
          <w:sz w:val="24"/>
          <w:szCs w:val="24"/>
        </w:rPr>
        <w:t xml:space="preserve"> </w:t>
      </w:r>
      <w:r w:rsidR="003F66CC">
        <w:rPr>
          <w:rFonts w:ascii="Times New Roman" w:hAnsi="Times New Roman"/>
          <w:sz w:val="24"/>
          <w:szCs w:val="24"/>
        </w:rPr>
        <w:t>информацию</w:t>
      </w:r>
      <w:r w:rsidR="00DF608E">
        <w:rPr>
          <w:rFonts w:ascii="Times New Roman" w:hAnsi="Times New Roman"/>
          <w:sz w:val="24"/>
          <w:szCs w:val="24"/>
        </w:rPr>
        <w:t xml:space="preserve"> </w:t>
      </w:r>
      <w:r w:rsidR="00CB2471" w:rsidRPr="00DF608E">
        <w:rPr>
          <w:rFonts w:ascii="Times New Roman" w:hAnsi="Times New Roman"/>
          <w:sz w:val="24"/>
          <w:szCs w:val="24"/>
        </w:rPr>
        <w:t>(Рис.2).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6513"/>
      </w:tblGrid>
      <w:tr w:rsidR="00D17E2D" w:rsidRPr="00C23045" w:rsidTr="001E4785">
        <w:tc>
          <w:tcPr>
            <w:tcW w:w="3681" w:type="dxa"/>
            <w:tcMar>
              <w:left w:w="28" w:type="dxa"/>
              <w:right w:w="28" w:type="dxa"/>
            </w:tcMar>
          </w:tcPr>
          <w:p w:rsidR="00D17E2D" w:rsidRPr="00C23045" w:rsidRDefault="005A7BDC" w:rsidP="00921E58">
            <w:pPr>
              <w:pStyle w:val="a6"/>
              <w:ind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119614" cy="32400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_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9614" cy="32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3" w:type="dxa"/>
            <w:tcMar>
              <w:left w:w="28" w:type="dxa"/>
              <w:right w:w="28" w:type="dxa"/>
            </w:tcMar>
          </w:tcPr>
          <w:p w:rsidR="00D17E2D" w:rsidRPr="00D17E2D" w:rsidRDefault="00D17E2D" w:rsidP="00921E58">
            <w:pPr>
              <w:pStyle w:val="a6"/>
              <w:ind w:hanging="357"/>
              <w:rPr>
                <w:rFonts w:ascii="Times New Roman" w:hAnsi="Times New Roman"/>
                <w:sz w:val="8"/>
                <w:szCs w:val="8"/>
              </w:rPr>
            </w:pPr>
          </w:p>
          <w:p w:rsidR="00C70ABE" w:rsidRDefault="00D17E2D" w:rsidP="00921E58">
            <w:pPr>
              <w:pStyle w:val="a6"/>
              <w:numPr>
                <w:ilvl w:val="0"/>
                <w:numId w:val="12"/>
              </w:numPr>
              <w:ind w:hanging="357"/>
              <w:rPr>
                <w:rFonts w:ascii="Times New Roman" w:hAnsi="Times New Roman"/>
                <w:sz w:val="24"/>
                <w:szCs w:val="24"/>
              </w:rPr>
            </w:pPr>
            <w:r w:rsidRPr="00C23045">
              <w:rPr>
                <w:rFonts w:ascii="Times New Roman" w:hAnsi="Times New Roman"/>
                <w:sz w:val="24"/>
                <w:szCs w:val="24"/>
              </w:rPr>
              <w:t xml:space="preserve">логотип торговой марки производителя </w:t>
            </w:r>
          </w:p>
          <w:p w:rsidR="00D17E2D" w:rsidRPr="00D17E2D" w:rsidRDefault="00D17E2D" w:rsidP="005A7BDC">
            <w:pPr>
              <w:pStyle w:val="a6"/>
              <w:ind w:left="360" w:hanging="357"/>
              <w:rPr>
                <w:rFonts w:ascii="Times New Roman" w:hAnsi="Times New Roman"/>
                <w:sz w:val="24"/>
                <w:szCs w:val="24"/>
              </w:rPr>
            </w:pPr>
            <w:r w:rsidRPr="00C23045">
              <w:rPr>
                <w:rFonts w:ascii="Times New Roman" w:hAnsi="Times New Roman"/>
                <w:sz w:val="24"/>
                <w:szCs w:val="24"/>
              </w:rPr>
              <w:t>(ТМ KROK);</w:t>
            </w:r>
          </w:p>
          <w:p w:rsidR="00D17E2D" w:rsidRDefault="00D17E2D" w:rsidP="00921E58">
            <w:pPr>
              <w:pStyle w:val="a6"/>
              <w:numPr>
                <w:ilvl w:val="0"/>
                <w:numId w:val="12"/>
              </w:numPr>
              <w:ind w:hanging="357"/>
              <w:rPr>
                <w:rFonts w:ascii="Times New Roman" w:hAnsi="Times New Roman"/>
                <w:sz w:val="24"/>
                <w:szCs w:val="24"/>
              </w:rPr>
            </w:pPr>
            <w:r w:rsidRPr="00C23045">
              <w:rPr>
                <w:rFonts w:ascii="Times New Roman" w:hAnsi="Times New Roman"/>
                <w:sz w:val="24"/>
                <w:szCs w:val="24"/>
              </w:rPr>
              <w:t>наименование изделия;</w:t>
            </w:r>
          </w:p>
          <w:p w:rsidR="005A7BDC" w:rsidRPr="005A7BDC" w:rsidRDefault="005A7BDC" w:rsidP="005A7BDC">
            <w:pPr>
              <w:pStyle w:val="a6"/>
              <w:ind w:left="3"/>
              <w:rPr>
                <w:rFonts w:ascii="Times New Roman" w:hAnsi="Times New Roman"/>
                <w:sz w:val="28"/>
                <w:szCs w:val="28"/>
              </w:rPr>
            </w:pPr>
          </w:p>
          <w:p w:rsidR="005A7BDC" w:rsidRDefault="005A7BDC" w:rsidP="00921E58">
            <w:pPr>
              <w:pStyle w:val="a6"/>
              <w:numPr>
                <w:ilvl w:val="0"/>
                <w:numId w:val="12"/>
              </w:numPr>
              <w:ind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действия и величины предельной рабочей (</w:t>
            </w:r>
            <w:r w:rsidR="008B3D8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WILL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и минимальной разрушающей </w:t>
            </w:r>
            <w:r w:rsidR="008B3D82" w:rsidRPr="008B3D82">
              <w:rPr>
                <w:rFonts w:ascii="Times New Roman" w:hAnsi="Times New Roman"/>
                <w:sz w:val="24"/>
                <w:szCs w:val="24"/>
              </w:rPr>
              <w:t>(</w:t>
            </w:r>
            <w:r w:rsidR="008B3D8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MBS</w:t>
            </w:r>
            <w:r w:rsidR="008B3D82" w:rsidRPr="008B3D8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нагрузок; </w:t>
            </w:r>
          </w:p>
          <w:p w:rsidR="00D17E2D" w:rsidRPr="005A7BDC" w:rsidRDefault="00D17E2D" w:rsidP="00921E58">
            <w:pPr>
              <w:pStyle w:val="a6"/>
              <w:ind w:hanging="357"/>
              <w:rPr>
                <w:rFonts w:ascii="Times New Roman" w:hAnsi="Times New Roman"/>
                <w:sz w:val="24"/>
                <w:szCs w:val="24"/>
              </w:rPr>
            </w:pPr>
          </w:p>
          <w:p w:rsidR="00934072" w:rsidRPr="005A7BDC" w:rsidRDefault="005A7BDC" w:rsidP="007756D3">
            <w:pPr>
              <w:pStyle w:val="a6"/>
              <w:numPr>
                <w:ilvl w:val="0"/>
                <w:numId w:val="12"/>
              </w:numPr>
              <w:ind w:hanging="357"/>
              <w:rPr>
                <w:rFonts w:ascii="Times New Roman" w:hAnsi="Times New Roman"/>
                <w:sz w:val="24"/>
                <w:szCs w:val="24"/>
              </w:rPr>
            </w:pPr>
            <w:r w:rsidRPr="005A7BDC">
              <w:rPr>
                <w:rFonts w:ascii="Times New Roman" w:hAnsi="Times New Roman"/>
                <w:sz w:val="24"/>
                <w:szCs w:val="24"/>
              </w:rPr>
              <w:t xml:space="preserve">единый знак обращения продукции на рынке государств-членов Евразийского экономического союза и </w:t>
            </w:r>
            <w:r w:rsidR="00D17E2D" w:rsidRPr="005A7BDC">
              <w:rPr>
                <w:rFonts w:ascii="Times New Roman" w:hAnsi="Times New Roman"/>
                <w:sz w:val="24"/>
                <w:szCs w:val="24"/>
              </w:rPr>
              <w:t>информационный знак о необходимости ознакомиться с инструкцией перед использованием;</w:t>
            </w:r>
          </w:p>
          <w:p w:rsidR="00035FD7" w:rsidRDefault="00D17E2D" w:rsidP="00124942">
            <w:pPr>
              <w:pStyle w:val="a6"/>
              <w:numPr>
                <w:ilvl w:val="0"/>
                <w:numId w:val="12"/>
              </w:numPr>
              <w:ind w:hanging="357"/>
              <w:rPr>
                <w:rFonts w:ascii="Times New Roman" w:hAnsi="Times New Roman"/>
                <w:sz w:val="24"/>
                <w:szCs w:val="24"/>
              </w:rPr>
            </w:pPr>
            <w:r w:rsidRPr="00035FD7">
              <w:rPr>
                <w:rFonts w:ascii="Times New Roman" w:hAnsi="Times New Roman"/>
                <w:sz w:val="24"/>
                <w:szCs w:val="24"/>
              </w:rPr>
              <w:t>знак</w:t>
            </w:r>
            <w:r w:rsidR="00035FD7" w:rsidRPr="00035FD7">
              <w:rPr>
                <w:rFonts w:ascii="Times New Roman" w:hAnsi="Times New Roman"/>
                <w:sz w:val="24"/>
                <w:szCs w:val="24"/>
              </w:rPr>
              <w:t>и</w:t>
            </w:r>
            <w:r w:rsidRPr="00035FD7">
              <w:rPr>
                <w:rFonts w:ascii="Times New Roman" w:hAnsi="Times New Roman"/>
                <w:sz w:val="24"/>
                <w:szCs w:val="24"/>
              </w:rPr>
              <w:t xml:space="preserve"> соответствия Техническ</w:t>
            </w:r>
            <w:r w:rsidR="00035FD7" w:rsidRPr="00035FD7">
              <w:rPr>
                <w:rFonts w:ascii="Times New Roman" w:hAnsi="Times New Roman"/>
                <w:sz w:val="24"/>
                <w:szCs w:val="24"/>
              </w:rPr>
              <w:t>им</w:t>
            </w:r>
            <w:r w:rsidRPr="00035FD7">
              <w:rPr>
                <w:rFonts w:ascii="Times New Roman" w:hAnsi="Times New Roman"/>
                <w:sz w:val="24"/>
                <w:szCs w:val="24"/>
              </w:rPr>
              <w:t xml:space="preserve"> регламент</w:t>
            </w:r>
            <w:r w:rsidR="00035FD7" w:rsidRPr="00035FD7">
              <w:rPr>
                <w:rFonts w:ascii="Times New Roman" w:hAnsi="Times New Roman"/>
                <w:sz w:val="24"/>
                <w:szCs w:val="24"/>
              </w:rPr>
              <w:t>ам</w:t>
            </w:r>
            <w:r w:rsidRPr="00035FD7">
              <w:rPr>
                <w:rFonts w:ascii="Times New Roman" w:hAnsi="Times New Roman"/>
                <w:sz w:val="24"/>
                <w:szCs w:val="24"/>
              </w:rPr>
              <w:t xml:space="preserve"> ТС «О безопасности средств индивидуальной защиты»</w:t>
            </w:r>
            <w:r w:rsidR="00035FD7" w:rsidRPr="00035FD7">
              <w:rPr>
                <w:rFonts w:ascii="Times New Roman" w:hAnsi="Times New Roman"/>
                <w:sz w:val="24"/>
                <w:szCs w:val="24"/>
              </w:rPr>
              <w:t xml:space="preserve"> и «О безопасности машин и оборудования»</w:t>
            </w:r>
            <w:r w:rsidRPr="00035F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17E2D" w:rsidRPr="00035FD7" w:rsidRDefault="00D17E2D" w:rsidP="00124942">
            <w:pPr>
              <w:pStyle w:val="a6"/>
              <w:numPr>
                <w:ilvl w:val="0"/>
                <w:numId w:val="12"/>
              </w:numPr>
              <w:ind w:hanging="357"/>
              <w:rPr>
                <w:rFonts w:ascii="Times New Roman" w:hAnsi="Times New Roman"/>
                <w:sz w:val="24"/>
                <w:szCs w:val="24"/>
              </w:rPr>
            </w:pPr>
            <w:r w:rsidRPr="00035FD7">
              <w:rPr>
                <w:rFonts w:ascii="Times New Roman" w:hAnsi="Times New Roman"/>
                <w:sz w:val="24"/>
                <w:szCs w:val="24"/>
              </w:rPr>
              <w:t>стандарт</w:t>
            </w:r>
            <w:r w:rsidR="00035FD7">
              <w:rPr>
                <w:rFonts w:ascii="Times New Roman" w:hAnsi="Times New Roman"/>
                <w:sz w:val="24"/>
                <w:szCs w:val="24"/>
              </w:rPr>
              <w:t>ы</w:t>
            </w:r>
            <w:r w:rsidRPr="00035FD7">
              <w:rPr>
                <w:rFonts w:ascii="Times New Roman" w:hAnsi="Times New Roman"/>
                <w:sz w:val="24"/>
                <w:szCs w:val="24"/>
              </w:rPr>
              <w:t>, котор</w:t>
            </w:r>
            <w:r w:rsidR="00035FD7">
              <w:rPr>
                <w:rFonts w:ascii="Times New Roman" w:hAnsi="Times New Roman"/>
                <w:sz w:val="24"/>
                <w:szCs w:val="24"/>
              </w:rPr>
              <w:t>ым</w:t>
            </w:r>
            <w:r w:rsidRPr="00035FD7">
              <w:rPr>
                <w:rFonts w:ascii="Times New Roman" w:hAnsi="Times New Roman"/>
                <w:sz w:val="24"/>
                <w:szCs w:val="24"/>
              </w:rPr>
              <w:t xml:space="preserve"> соответствует изделие</w:t>
            </w:r>
            <w:r w:rsidR="00484523" w:rsidRPr="00035FD7">
              <w:rPr>
                <w:rFonts w:ascii="Times New Roman" w:hAnsi="Times New Roman"/>
                <w:sz w:val="24"/>
                <w:szCs w:val="24"/>
              </w:rPr>
              <w:t>, и год</w:t>
            </w:r>
            <w:r w:rsidR="00035FD7">
              <w:rPr>
                <w:rFonts w:ascii="Times New Roman" w:hAnsi="Times New Roman"/>
                <w:sz w:val="24"/>
                <w:szCs w:val="24"/>
              </w:rPr>
              <w:t>ы</w:t>
            </w:r>
            <w:r w:rsidR="00484523" w:rsidRPr="00035F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FD7">
              <w:rPr>
                <w:rFonts w:ascii="Times New Roman" w:hAnsi="Times New Roman"/>
                <w:sz w:val="24"/>
                <w:szCs w:val="24"/>
              </w:rPr>
              <w:t>их</w:t>
            </w:r>
            <w:r w:rsidR="00484523" w:rsidRPr="00035FD7">
              <w:rPr>
                <w:rFonts w:ascii="Times New Roman" w:hAnsi="Times New Roman"/>
                <w:sz w:val="24"/>
                <w:szCs w:val="24"/>
              </w:rPr>
              <w:t xml:space="preserve"> публикации</w:t>
            </w:r>
            <w:r w:rsidRPr="00035F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17E2D" w:rsidRPr="00C23045" w:rsidRDefault="00D17E2D" w:rsidP="00921E58">
            <w:pPr>
              <w:pStyle w:val="a6"/>
              <w:numPr>
                <w:ilvl w:val="0"/>
                <w:numId w:val="12"/>
              </w:numPr>
              <w:ind w:hanging="357"/>
              <w:rPr>
                <w:rFonts w:ascii="Times New Roman" w:hAnsi="Times New Roman"/>
                <w:sz w:val="24"/>
                <w:szCs w:val="24"/>
              </w:rPr>
            </w:pPr>
            <w:r w:rsidRPr="00C23045">
              <w:rPr>
                <w:rFonts w:ascii="Times New Roman" w:hAnsi="Times New Roman"/>
                <w:sz w:val="24"/>
                <w:szCs w:val="24"/>
              </w:rPr>
              <w:t>серийный номер издели</w:t>
            </w:r>
            <w:r>
              <w:rPr>
                <w:rFonts w:ascii="Times New Roman" w:hAnsi="Times New Roman"/>
                <w:sz w:val="24"/>
                <w:szCs w:val="24"/>
              </w:rPr>
              <w:t>я.</w:t>
            </w:r>
          </w:p>
        </w:tc>
      </w:tr>
      <w:tr w:rsidR="00D17E2D" w:rsidRPr="00C23045" w:rsidTr="001E4785">
        <w:tc>
          <w:tcPr>
            <w:tcW w:w="10194" w:type="dxa"/>
            <w:gridSpan w:val="2"/>
            <w:tcMar>
              <w:left w:w="28" w:type="dxa"/>
              <w:right w:w="28" w:type="dxa"/>
            </w:tcMar>
          </w:tcPr>
          <w:p w:rsidR="00D17E2D" w:rsidRPr="00C23045" w:rsidRDefault="00D17E2D" w:rsidP="002D4A36">
            <w:pPr>
              <w:pStyle w:val="a6"/>
              <w:ind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AEB">
              <w:rPr>
                <w:rFonts w:ascii="Times New Roman" w:hAnsi="Times New Roman"/>
                <w:b/>
                <w:sz w:val="24"/>
                <w:szCs w:val="24"/>
              </w:rPr>
              <w:t xml:space="preserve">Рис. </w:t>
            </w:r>
            <w:r w:rsidR="0048452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23045">
              <w:rPr>
                <w:rFonts w:ascii="Times New Roman" w:hAnsi="Times New Roman"/>
                <w:sz w:val="24"/>
                <w:szCs w:val="24"/>
              </w:rPr>
              <w:t xml:space="preserve">. Пример элементов маркировки </w:t>
            </w:r>
            <w:r w:rsidR="002D4A36">
              <w:rPr>
                <w:rFonts w:ascii="Times New Roman" w:hAnsi="Times New Roman"/>
                <w:sz w:val="24"/>
                <w:szCs w:val="24"/>
              </w:rPr>
              <w:t>бал</w:t>
            </w:r>
            <w:r w:rsidR="00C5128C">
              <w:rPr>
                <w:rFonts w:ascii="Times New Roman" w:hAnsi="Times New Roman"/>
                <w:sz w:val="24"/>
                <w:szCs w:val="24"/>
              </w:rPr>
              <w:t>к</w:t>
            </w:r>
            <w:r w:rsidR="002D4A36">
              <w:rPr>
                <w:rFonts w:ascii="Times New Roman" w:hAnsi="Times New Roman"/>
                <w:sz w:val="24"/>
                <w:szCs w:val="24"/>
              </w:rPr>
              <w:t>и</w:t>
            </w:r>
            <w:r w:rsidR="00C5128C">
              <w:rPr>
                <w:rFonts w:ascii="Times New Roman" w:hAnsi="Times New Roman"/>
                <w:sz w:val="24"/>
                <w:szCs w:val="24"/>
              </w:rPr>
              <w:t xml:space="preserve"> распорн</w:t>
            </w:r>
            <w:r w:rsidR="002D4A36">
              <w:rPr>
                <w:rFonts w:ascii="Times New Roman" w:hAnsi="Times New Roman"/>
                <w:sz w:val="24"/>
                <w:szCs w:val="24"/>
              </w:rPr>
              <w:t>ой</w:t>
            </w:r>
            <w:r w:rsidR="00C5128C">
              <w:rPr>
                <w:rFonts w:ascii="Times New Roman" w:hAnsi="Times New Roman"/>
                <w:sz w:val="24"/>
                <w:szCs w:val="24"/>
              </w:rPr>
              <w:t xml:space="preserve"> «СПАСАТЕЛЬ»</w:t>
            </w:r>
          </w:p>
        </w:tc>
      </w:tr>
    </w:tbl>
    <w:p w:rsidR="00EF460C" w:rsidRPr="00FD06D5" w:rsidRDefault="00EF460C" w:rsidP="00921E58">
      <w:pPr>
        <w:pStyle w:val="a6"/>
        <w:ind w:hanging="357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4E6027" w:rsidRPr="00C97A40" w:rsidRDefault="00FD06D5" w:rsidP="00D93F1C">
      <w:pPr>
        <w:pStyle w:val="a6"/>
        <w:numPr>
          <w:ilvl w:val="1"/>
          <w:numId w:val="28"/>
        </w:numPr>
        <w:ind w:hanging="35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т</w:t>
      </w:r>
      <w:r w:rsidR="004E6027" w:rsidRPr="00FD06D5">
        <w:rPr>
          <w:rFonts w:ascii="Times New Roman" w:hAnsi="Times New Roman"/>
          <w:bCs/>
          <w:color w:val="333333"/>
          <w:sz w:val="24"/>
          <w:szCs w:val="24"/>
        </w:rPr>
        <w:t>ехнические характеристики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="00C5128C">
        <w:rPr>
          <w:rFonts w:ascii="Times New Roman" w:hAnsi="Times New Roman"/>
          <w:bCs/>
          <w:color w:val="333333"/>
          <w:sz w:val="24"/>
          <w:szCs w:val="24"/>
        </w:rPr>
        <w:t>балок распорных анкерных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(в зависимости от модификации</w:t>
      </w:r>
      <w:r w:rsidR="00C70ABE">
        <w:rPr>
          <w:rFonts w:ascii="Times New Roman" w:hAnsi="Times New Roman"/>
          <w:bCs/>
          <w:color w:val="333333"/>
          <w:sz w:val="24"/>
          <w:szCs w:val="24"/>
        </w:rPr>
        <w:t>) приведены в таблице (Табл.1</w:t>
      </w:r>
      <w:r>
        <w:rPr>
          <w:rFonts w:ascii="Times New Roman" w:hAnsi="Times New Roman"/>
          <w:bCs/>
          <w:color w:val="333333"/>
          <w:sz w:val="24"/>
          <w:szCs w:val="24"/>
        </w:rPr>
        <w:t>).</w:t>
      </w:r>
    </w:p>
    <w:p w:rsidR="00FD06D5" w:rsidRDefault="00FD06D5" w:rsidP="00921E58">
      <w:pPr>
        <w:pStyle w:val="a6"/>
        <w:ind w:hanging="357"/>
        <w:jc w:val="right"/>
        <w:rPr>
          <w:rFonts w:ascii="Times New Roman" w:hAnsi="Times New Roman"/>
          <w:color w:val="333333"/>
          <w:sz w:val="24"/>
          <w:szCs w:val="24"/>
        </w:rPr>
      </w:pPr>
      <w:r w:rsidRPr="00710176">
        <w:rPr>
          <w:rFonts w:ascii="Times New Roman" w:hAnsi="Times New Roman"/>
          <w:b/>
          <w:color w:val="333333"/>
          <w:sz w:val="24"/>
          <w:szCs w:val="24"/>
        </w:rPr>
        <w:t xml:space="preserve">Таблица </w:t>
      </w:r>
      <w:r w:rsidR="00C70ABE">
        <w:rPr>
          <w:rFonts w:ascii="Times New Roman" w:hAnsi="Times New Roman"/>
          <w:b/>
          <w:color w:val="333333"/>
          <w:sz w:val="24"/>
          <w:szCs w:val="24"/>
        </w:rPr>
        <w:t>1</w:t>
      </w:r>
      <w:r>
        <w:rPr>
          <w:rFonts w:ascii="Times New Roman" w:hAnsi="Times New Roman"/>
          <w:color w:val="333333"/>
          <w:sz w:val="24"/>
          <w:szCs w:val="24"/>
        </w:rPr>
        <w:t>.</w:t>
      </w:r>
    </w:p>
    <w:tbl>
      <w:tblPr>
        <w:tblStyle w:val="ab"/>
        <w:tblW w:w="0" w:type="auto"/>
        <w:tblInd w:w="28" w:type="dxa"/>
        <w:tblLook w:val="04A0"/>
      </w:tblPr>
      <w:tblGrid>
        <w:gridCol w:w="5812"/>
        <w:gridCol w:w="2693"/>
        <w:gridCol w:w="1701"/>
      </w:tblGrid>
      <w:tr w:rsidR="00922AD6" w:rsidRPr="006926E6" w:rsidTr="003F66CC">
        <w:tc>
          <w:tcPr>
            <w:tcW w:w="581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22AD6" w:rsidRPr="006926E6" w:rsidRDefault="00922AD6" w:rsidP="001D16F6">
            <w:pPr>
              <w:pStyle w:val="a6"/>
              <w:ind w:firstLine="256"/>
              <w:jc w:val="center"/>
              <w:rPr>
                <w:rFonts w:ascii="Times New Roman" w:hAnsi="Times New Roman"/>
                <w:color w:val="333333"/>
              </w:rPr>
            </w:pPr>
            <w:r w:rsidRPr="006926E6">
              <w:rPr>
                <w:rFonts w:ascii="Times New Roman" w:hAnsi="Times New Roman"/>
                <w:color w:val="333333"/>
              </w:rPr>
              <w:t>Техническая характеристика</w:t>
            </w:r>
          </w:p>
        </w:tc>
        <w:tc>
          <w:tcPr>
            <w:tcW w:w="4394" w:type="dxa"/>
            <w:gridSpan w:val="2"/>
            <w:tcMar>
              <w:left w:w="28" w:type="dxa"/>
              <w:right w:w="28" w:type="dxa"/>
            </w:tcMar>
            <w:vAlign w:val="center"/>
          </w:tcPr>
          <w:p w:rsidR="00922AD6" w:rsidRPr="00D22D4E" w:rsidRDefault="00922AD6" w:rsidP="003F66CC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(в зависимости от исполнения)</w:t>
            </w:r>
          </w:p>
        </w:tc>
      </w:tr>
      <w:tr w:rsidR="00922AD6" w:rsidRPr="006926E6" w:rsidTr="003F66CC">
        <w:tc>
          <w:tcPr>
            <w:tcW w:w="5812" w:type="dxa"/>
            <w:vMerge/>
            <w:tcMar>
              <w:left w:w="28" w:type="dxa"/>
              <w:right w:w="28" w:type="dxa"/>
            </w:tcMar>
            <w:vAlign w:val="center"/>
          </w:tcPr>
          <w:p w:rsidR="00922AD6" w:rsidRPr="006926E6" w:rsidRDefault="00922AD6" w:rsidP="00921E58">
            <w:pPr>
              <w:pStyle w:val="a6"/>
              <w:ind w:hanging="357"/>
              <w:jc w:val="center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922AD6" w:rsidRPr="00D22D4E" w:rsidRDefault="00922AD6" w:rsidP="003F66CC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</w:t>
            </w:r>
            <w:r w:rsidR="003F66C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922AD6" w:rsidRPr="00D22D4E" w:rsidRDefault="00922AD6" w:rsidP="003F66CC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</w:t>
            </w:r>
            <w:r w:rsidR="003F66C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2</w:t>
            </w:r>
          </w:p>
        </w:tc>
      </w:tr>
      <w:tr w:rsidR="00922AD6" w:rsidRPr="006926E6" w:rsidTr="003F66CC">
        <w:tc>
          <w:tcPr>
            <w:tcW w:w="5812" w:type="dxa"/>
            <w:tcMar>
              <w:left w:w="28" w:type="dxa"/>
              <w:right w:w="28" w:type="dxa"/>
            </w:tcMar>
          </w:tcPr>
          <w:p w:rsidR="00922AD6" w:rsidRPr="00A17848" w:rsidRDefault="00922AD6" w:rsidP="00D22D4E">
            <w:pPr>
              <w:pStyle w:val="a6"/>
              <w:rPr>
                <w:rFonts w:ascii="Times New Roman" w:hAnsi="Times New Roman"/>
                <w:color w:val="333333"/>
              </w:rPr>
            </w:pPr>
            <w:r w:rsidRPr="00D22D4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редельная рабочая нагрузка (</w:t>
            </w:r>
            <w:r w:rsidRPr="00D22D4E">
              <w:rPr>
                <w:rFonts w:ascii="Times New Roman" w:hAnsi="Times New Roman"/>
                <w:i/>
              </w:rPr>
              <w:t>WLL</w:t>
            </w:r>
            <w:r w:rsidRPr="00D22D4E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, кН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922AD6" w:rsidRPr="00D22D4E" w:rsidRDefault="00922AD6" w:rsidP="00D22D4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922AD6" w:rsidRPr="00D22D4E" w:rsidRDefault="00922AD6" w:rsidP="00D22D4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922AD6" w:rsidRPr="006926E6" w:rsidTr="003F66CC">
        <w:tc>
          <w:tcPr>
            <w:tcW w:w="5812" w:type="dxa"/>
            <w:tcMar>
              <w:left w:w="28" w:type="dxa"/>
              <w:right w:w="28" w:type="dxa"/>
            </w:tcMar>
          </w:tcPr>
          <w:p w:rsidR="00922AD6" w:rsidRPr="006926E6" w:rsidRDefault="00922AD6" w:rsidP="00662CF2">
            <w:pPr>
              <w:pStyle w:val="a6"/>
              <w:rPr>
                <w:rFonts w:ascii="Times New Roman" w:hAnsi="Times New Roman"/>
                <w:color w:val="333333"/>
              </w:rPr>
            </w:pPr>
            <w:r w:rsidRPr="00D22D4E">
              <w:rPr>
                <w:rFonts w:ascii="Times New Roman" w:hAnsi="Times New Roman"/>
              </w:rPr>
              <w:t>Минима</w:t>
            </w:r>
            <w:r>
              <w:rPr>
                <w:rFonts w:ascii="Times New Roman" w:hAnsi="Times New Roman"/>
              </w:rPr>
              <w:t>льная разрушающая нагрузка (</w:t>
            </w:r>
            <w:r w:rsidRPr="00662CF2">
              <w:rPr>
                <w:rFonts w:ascii="Times New Roman" w:hAnsi="Times New Roman"/>
                <w:i/>
              </w:rPr>
              <w:t>MBS</w:t>
            </w:r>
            <w:r>
              <w:rPr>
                <w:rFonts w:ascii="Times New Roman" w:hAnsi="Times New Roman"/>
              </w:rPr>
              <w:t>), кН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922AD6" w:rsidRPr="00D22D4E" w:rsidRDefault="00922AD6" w:rsidP="003775B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922AD6" w:rsidRPr="00D22D4E" w:rsidRDefault="00922AD6" w:rsidP="00D22D4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922AD6" w:rsidRPr="006926E6" w:rsidTr="003F66CC">
        <w:tc>
          <w:tcPr>
            <w:tcW w:w="5812" w:type="dxa"/>
            <w:tcMar>
              <w:left w:w="28" w:type="dxa"/>
              <w:right w:w="28" w:type="dxa"/>
            </w:tcMar>
          </w:tcPr>
          <w:p w:rsidR="00922AD6" w:rsidRDefault="00922AD6" w:rsidP="00922AD6">
            <w:pPr>
              <w:pStyle w:val="a6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Диапазон установочных размеров (проемов всех типов), мм 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922AD6" w:rsidRPr="00D22D4E" w:rsidRDefault="00922AD6" w:rsidP="00D22D4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410-1100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922AD6" w:rsidRPr="00D22D4E" w:rsidRDefault="00922AD6" w:rsidP="00D22D4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870-2070</w:t>
            </w:r>
          </w:p>
        </w:tc>
      </w:tr>
      <w:tr w:rsidR="00922AD6" w:rsidRPr="006926E6" w:rsidTr="003F66CC">
        <w:tc>
          <w:tcPr>
            <w:tcW w:w="5812" w:type="dxa"/>
            <w:tcMar>
              <w:left w:w="28" w:type="dxa"/>
              <w:right w:w="28" w:type="dxa"/>
            </w:tcMar>
          </w:tcPr>
          <w:p w:rsidR="00922AD6" w:rsidRDefault="00922AD6" w:rsidP="00C5128C">
            <w:pPr>
              <w:pStyle w:val="a6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Вес, кг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922AD6" w:rsidRPr="00D22D4E" w:rsidRDefault="00922AD6" w:rsidP="00D22D4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922AD6" w:rsidRPr="00D22D4E" w:rsidRDefault="00922AD6" w:rsidP="00D22D4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</w:t>
            </w:r>
          </w:p>
        </w:tc>
      </w:tr>
    </w:tbl>
    <w:p w:rsidR="00FD06D5" w:rsidRDefault="00FD06D5" w:rsidP="00921E58">
      <w:pPr>
        <w:pStyle w:val="a6"/>
        <w:ind w:hanging="357"/>
        <w:rPr>
          <w:rFonts w:ascii="Times New Roman" w:hAnsi="Times New Roman"/>
          <w:color w:val="333333"/>
          <w:sz w:val="16"/>
          <w:szCs w:val="16"/>
        </w:rPr>
      </w:pPr>
    </w:p>
    <w:p w:rsidR="007E1B6E" w:rsidRDefault="007E1B6E" w:rsidP="00D93F1C">
      <w:pPr>
        <w:pStyle w:val="a6"/>
        <w:numPr>
          <w:ilvl w:val="1"/>
          <w:numId w:val="28"/>
        </w:numPr>
        <w:ind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Основные размеры (габаритные, изменяемые, присоединительные) балок распорных анкерных (в зависимости от модификации и исполнения) приведены на рисунке (Рис.3).</w:t>
      </w:r>
    </w:p>
    <w:p w:rsidR="007E1B6E" w:rsidRDefault="003F66CC" w:rsidP="0001162C">
      <w:pPr>
        <w:pStyle w:val="a6"/>
        <w:ind w:left="3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5256532" cy="2160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_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6532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B6E" w:rsidRDefault="007E1B6E" w:rsidP="0001162C">
      <w:pPr>
        <w:pStyle w:val="a6"/>
        <w:ind w:left="3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1162C">
        <w:rPr>
          <w:rFonts w:ascii="Times New Roman" w:hAnsi="Times New Roman"/>
          <w:b/>
          <w:color w:val="000000" w:themeColor="text1"/>
          <w:sz w:val="24"/>
          <w:szCs w:val="24"/>
        </w:rPr>
        <w:t>Рис. 3</w:t>
      </w:r>
      <w:r>
        <w:rPr>
          <w:rFonts w:ascii="Times New Roman" w:hAnsi="Times New Roman"/>
          <w:color w:val="000000" w:themeColor="text1"/>
          <w:sz w:val="24"/>
          <w:szCs w:val="24"/>
        </w:rPr>
        <w:t>. Основные размеры балок распорных мод. «СПАСАТЕЛЬ» и «КОЛОДЕЦ»</w:t>
      </w:r>
    </w:p>
    <w:p w:rsidR="007E1B6E" w:rsidRPr="007E1B6E" w:rsidRDefault="007E1B6E" w:rsidP="007E1B6E">
      <w:pPr>
        <w:pStyle w:val="a6"/>
        <w:ind w:left="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724F" w:rsidRDefault="00484523" w:rsidP="00D93F1C">
      <w:pPr>
        <w:pStyle w:val="a6"/>
        <w:numPr>
          <w:ilvl w:val="1"/>
          <w:numId w:val="28"/>
        </w:numPr>
        <w:ind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4DE8">
        <w:rPr>
          <w:rFonts w:ascii="Times New Roman" w:hAnsi="Times New Roman"/>
          <w:b/>
          <w:color w:val="FF0000"/>
          <w:sz w:val="24"/>
          <w:szCs w:val="24"/>
        </w:rPr>
        <w:t>ВНИМАНИЕ!</w:t>
      </w:r>
      <w:r w:rsidR="0056724F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Приведенн</w:t>
      </w:r>
      <w:r w:rsidR="0056724F">
        <w:rPr>
          <w:rFonts w:ascii="Times New Roman" w:hAnsi="Times New Roman"/>
          <w:color w:val="000000" w:themeColor="text1"/>
          <w:sz w:val="24"/>
          <w:szCs w:val="24"/>
        </w:rPr>
        <w:t>ые основные размеры (габаритные и</w:t>
      </w:r>
      <w:r w:rsidR="0056724F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присоединительные)</w:t>
      </w:r>
      <w:r w:rsidR="0056724F">
        <w:rPr>
          <w:rFonts w:ascii="Times New Roman" w:hAnsi="Times New Roman"/>
          <w:color w:val="000000" w:themeColor="text1"/>
          <w:sz w:val="24"/>
          <w:szCs w:val="24"/>
        </w:rPr>
        <w:t xml:space="preserve">, а также масса </w:t>
      </w:r>
      <w:r w:rsidR="0056724F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различных </w:t>
      </w:r>
      <w:r w:rsidR="0056724F">
        <w:rPr>
          <w:rFonts w:ascii="Times New Roman" w:hAnsi="Times New Roman"/>
          <w:color w:val="000000" w:themeColor="text1"/>
          <w:sz w:val="24"/>
          <w:szCs w:val="24"/>
        </w:rPr>
        <w:t xml:space="preserve">элементов </w:t>
      </w:r>
      <w:r w:rsidR="007256E5">
        <w:rPr>
          <w:rFonts w:ascii="Times New Roman" w:hAnsi="Times New Roman"/>
          <w:color w:val="000000" w:themeColor="text1"/>
          <w:sz w:val="24"/>
          <w:szCs w:val="24"/>
        </w:rPr>
        <w:t>поста анкерного с противовесом</w:t>
      </w:r>
      <w:r w:rsidR="00B4164E">
        <w:rPr>
          <w:rFonts w:ascii="Times New Roman" w:hAnsi="Times New Roman"/>
          <w:color w:val="000000" w:themeColor="text1"/>
          <w:sz w:val="24"/>
          <w:szCs w:val="24"/>
        </w:rPr>
        <w:t xml:space="preserve"> (различных модификаций) </w:t>
      </w:r>
      <w:r w:rsidR="0056724F" w:rsidRPr="002B0849">
        <w:rPr>
          <w:rFonts w:ascii="Times New Roman" w:hAnsi="Times New Roman"/>
          <w:color w:val="000000" w:themeColor="text1"/>
          <w:sz w:val="24"/>
          <w:szCs w:val="24"/>
        </w:rPr>
        <w:t>могут отличаться от заявленных,</w:t>
      </w:r>
      <w:r w:rsidR="0056724F">
        <w:rPr>
          <w:rFonts w:ascii="Times New Roman" w:hAnsi="Times New Roman"/>
          <w:color w:val="000000" w:themeColor="text1"/>
          <w:sz w:val="24"/>
          <w:szCs w:val="24"/>
        </w:rPr>
        <w:t xml:space="preserve"> в силу постоянной оптимизации конструкции издели</w:t>
      </w:r>
      <w:r w:rsidR="00B4164E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="0056724F">
        <w:rPr>
          <w:rFonts w:ascii="Times New Roman" w:hAnsi="Times New Roman"/>
          <w:color w:val="000000" w:themeColor="text1"/>
          <w:sz w:val="24"/>
          <w:szCs w:val="24"/>
        </w:rPr>
        <w:t>, проводим</w:t>
      </w:r>
      <w:r w:rsidR="00B4164E">
        <w:rPr>
          <w:rFonts w:ascii="Times New Roman" w:hAnsi="Times New Roman"/>
          <w:color w:val="000000" w:themeColor="text1"/>
          <w:sz w:val="24"/>
          <w:szCs w:val="24"/>
        </w:rPr>
        <w:t>ых</w:t>
      </w:r>
      <w:r w:rsidR="0056724F">
        <w:rPr>
          <w:rFonts w:ascii="Times New Roman" w:hAnsi="Times New Roman"/>
          <w:color w:val="000000" w:themeColor="text1"/>
          <w:sz w:val="24"/>
          <w:szCs w:val="24"/>
        </w:rPr>
        <w:t xml:space="preserve"> ТМ </w:t>
      </w:r>
      <w:r w:rsidR="0056724F">
        <w:rPr>
          <w:rFonts w:ascii="Times New Roman" w:hAnsi="Times New Roman"/>
          <w:color w:val="000000" w:themeColor="text1"/>
          <w:sz w:val="24"/>
          <w:szCs w:val="24"/>
          <w:lang w:val="en-US"/>
        </w:rPr>
        <w:t>KROK</w:t>
      </w:r>
      <w:r w:rsidR="00B4164E">
        <w:rPr>
          <w:rFonts w:ascii="Times New Roman" w:hAnsi="Times New Roman"/>
          <w:color w:val="000000" w:themeColor="text1"/>
          <w:sz w:val="24"/>
          <w:szCs w:val="24"/>
        </w:rPr>
        <w:t>, с сохранением их</w:t>
      </w:r>
      <w:r w:rsidR="0056724F">
        <w:rPr>
          <w:rFonts w:ascii="Times New Roman" w:hAnsi="Times New Roman"/>
          <w:color w:val="000000" w:themeColor="text1"/>
          <w:sz w:val="24"/>
          <w:szCs w:val="24"/>
        </w:rPr>
        <w:t xml:space="preserve"> эксплуатационных характеристик, или,</w:t>
      </w:r>
      <w:r w:rsidR="0056724F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если изделие производилось по индивидуальному заказу клиента.</w:t>
      </w:r>
    </w:p>
    <w:p w:rsidR="00390F01" w:rsidRPr="00390F01" w:rsidRDefault="00390F01" w:rsidP="001F2865">
      <w:pPr>
        <w:pStyle w:val="a6"/>
        <w:jc w:val="center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</w:p>
    <w:p w:rsidR="00C214E3" w:rsidRDefault="00C214E3" w:rsidP="001F2865">
      <w:pPr>
        <w:pStyle w:val="a6"/>
        <w:jc w:val="center"/>
        <w:rPr>
          <w:rStyle w:val="a4"/>
          <w:rFonts w:ascii="Times New Roman" w:hAnsi="Times New Roman"/>
          <w:color w:val="000000"/>
          <w:sz w:val="28"/>
          <w:szCs w:val="28"/>
        </w:rPr>
      </w:pPr>
      <w:r w:rsidRPr="00C214E3">
        <w:rPr>
          <w:rStyle w:val="a4"/>
          <w:rFonts w:ascii="Times New Roman" w:hAnsi="Times New Roman"/>
          <w:color w:val="000000"/>
          <w:sz w:val="28"/>
          <w:szCs w:val="28"/>
        </w:rPr>
        <w:lastRenderedPageBreak/>
        <w:t>3. Правила использования и рекомендации по эксплуатации</w:t>
      </w:r>
    </w:p>
    <w:p w:rsidR="00DD1D10" w:rsidRDefault="00B71823" w:rsidP="00FD63D6">
      <w:pPr>
        <w:pStyle w:val="a6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D1D10">
        <w:rPr>
          <w:rFonts w:ascii="Times New Roman" w:hAnsi="Times New Roman"/>
          <w:b/>
          <w:color w:val="FF0000"/>
          <w:sz w:val="24"/>
          <w:szCs w:val="24"/>
        </w:rPr>
        <w:t>ВНИМАНИЕ!</w:t>
      </w:r>
      <w:r w:rsidR="00E50662" w:rsidRPr="00DD1D1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E50662" w:rsidRPr="00DD1D10">
        <w:rPr>
          <w:rFonts w:ascii="Times New Roman" w:hAnsi="Times New Roman"/>
          <w:sz w:val="24"/>
          <w:szCs w:val="24"/>
        </w:rPr>
        <w:t xml:space="preserve">Перед использованием данного </w:t>
      </w:r>
      <w:r>
        <w:rPr>
          <w:rFonts w:ascii="Times New Roman" w:hAnsi="Times New Roman"/>
          <w:sz w:val="24"/>
          <w:szCs w:val="24"/>
        </w:rPr>
        <w:t>оборудования</w:t>
      </w:r>
      <w:r w:rsidR="00E50662" w:rsidRPr="00DD1D10">
        <w:rPr>
          <w:rFonts w:ascii="Times New Roman" w:hAnsi="Times New Roman"/>
          <w:sz w:val="24"/>
          <w:szCs w:val="24"/>
        </w:rPr>
        <w:t xml:space="preserve"> необходимо прочесть и понять настоящий паспорт, познакомиться с потенциальными возможностями изделия и ограничениями по его практическому применению; осознать и принять вероятность возникновения рисков.</w:t>
      </w:r>
    </w:p>
    <w:p w:rsidR="00DD1D10" w:rsidRDefault="00B71823" w:rsidP="00FD63D6">
      <w:pPr>
        <w:pStyle w:val="a6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E50662" w:rsidRPr="00DD1D10">
        <w:rPr>
          <w:rFonts w:ascii="Times New Roman" w:hAnsi="Times New Roman"/>
          <w:sz w:val="24"/>
          <w:szCs w:val="24"/>
        </w:rPr>
        <w:t xml:space="preserve">юбые виды деятельности, связанные с использованием данного </w:t>
      </w:r>
      <w:r>
        <w:rPr>
          <w:rFonts w:ascii="Times New Roman" w:hAnsi="Times New Roman"/>
          <w:sz w:val="24"/>
          <w:szCs w:val="24"/>
        </w:rPr>
        <w:t>оборудования</w:t>
      </w:r>
      <w:r w:rsidR="00E50662" w:rsidRPr="00DD1D10">
        <w:rPr>
          <w:rFonts w:ascii="Times New Roman" w:hAnsi="Times New Roman"/>
          <w:sz w:val="24"/>
          <w:szCs w:val="24"/>
        </w:rPr>
        <w:t xml:space="preserve"> при работе на высоте потенциально опасны, поэтому последствиями неправильного выбора, неправильного использования или плохого обслуживания </w:t>
      </w:r>
      <w:r>
        <w:rPr>
          <w:rFonts w:ascii="Times New Roman" w:hAnsi="Times New Roman"/>
          <w:sz w:val="24"/>
          <w:szCs w:val="24"/>
        </w:rPr>
        <w:t>оборудования</w:t>
      </w:r>
      <w:r w:rsidR="00E50662" w:rsidRPr="00DD1D10">
        <w:rPr>
          <w:rFonts w:ascii="Times New Roman" w:hAnsi="Times New Roman"/>
          <w:sz w:val="24"/>
          <w:szCs w:val="24"/>
        </w:rPr>
        <w:t xml:space="preserve"> могут стать повреждения, серьезные травмы или даже смерть.</w:t>
      </w:r>
    </w:p>
    <w:p w:rsidR="007A69B3" w:rsidRDefault="00E50662" w:rsidP="00FD63D6">
      <w:pPr>
        <w:pStyle w:val="a6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D1D10">
        <w:rPr>
          <w:rFonts w:ascii="Times New Roman" w:hAnsi="Times New Roman"/>
          <w:sz w:val="24"/>
          <w:szCs w:val="24"/>
        </w:rPr>
        <w:t xml:space="preserve">На случай аварийного падения необходимо иметь </w:t>
      </w:r>
      <w:r w:rsidR="00296B18" w:rsidRPr="00DD1D10">
        <w:rPr>
          <w:rFonts w:ascii="Times New Roman" w:hAnsi="Times New Roman"/>
          <w:sz w:val="24"/>
          <w:szCs w:val="24"/>
        </w:rPr>
        <w:t xml:space="preserve">заранее разработанный </w:t>
      </w:r>
      <w:r w:rsidRPr="00DD1D10">
        <w:rPr>
          <w:rFonts w:ascii="Times New Roman" w:hAnsi="Times New Roman"/>
          <w:sz w:val="24"/>
          <w:szCs w:val="24"/>
        </w:rPr>
        <w:t xml:space="preserve">план и </w:t>
      </w:r>
      <w:r w:rsidR="00296B18" w:rsidRPr="00DD1D10">
        <w:rPr>
          <w:rFonts w:ascii="Times New Roman" w:hAnsi="Times New Roman"/>
          <w:sz w:val="24"/>
          <w:szCs w:val="24"/>
        </w:rPr>
        <w:t xml:space="preserve">необходимые </w:t>
      </w:r>
      <w:r w:rsidRPr="00DD1D10">
        <w:rPr>
          <w:rFonts w:ascii="Times New Roman" w:hAnsi="Times New Roman"/>
          <w:sz w:val="24"/>
          <w:szCs w:val="24"/>
        </w:rPr>
        <w:t xml:space="preserve">средства для спасения и эвакуации, </w:t>
      </w:r>
      <w:r w:rsidR="00296B18" w:rsidRPr="00DD1D10">
        <w:rPr>
          <w:rFonts w:ascii="Times New Roman" w:hAnsi="Times New Roman"/>
          <w:sz w:val="24"/>
          <w:szCs w:val="24"/>
        </w:rPr>
        <w:t xml:space="preserve">также </w:t>
      </w:r>
      <w:r w:rsidRPr="00DD1D10">
        <w:rPr>
          <w:rFonts w:ascii="Times New Roman" w:hAnsi="Times New Roman"/>
          <w:sz w:val="24"/>
          <w:szCs w:val="24"/>
        </w:rPr>
        <w:t>необходимо разработать технологию проведения спасательных работ и подготовить всё необходимое для их реализации</w:t>
      </w:r>
      <w:r w:rsidR="00DD1D10">
        <w:rPr>
          <w:rFonts w:ascii="Times New Roman" w:hAnsi="Times New Roman"/>
          <w:sz w:val="24"/>
          <w:szCs w:val="24"/>
        </w:rPr>
        <w:t>.</w:t>
      </w:r>
    </w:p>
    <w:p w:rsidR="007A69B3" w:rsidRPr="007A69B3" w:rsidRDefault="00F26FB5" w:rsidP="00FD63D6">
      <w:pPr>
        <w:pStyle w:val="a6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Балка распорная анкерная</w:t>
      </w:r>
      <w:r w:rsidR="00A857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(не зависимо от модификации) </w:t>
      </w:r>
      <w:r w:rsidR="00B71823">
        <w:rPr>
          <w:rFonts w:ascii="Times New Roman" w:hAnsi="Times New Roman"/>
          <w:sz w:val="24"/>
          <w:szCs w:val="24"/>
        </w:rPr>
        <w:t>мо</w:t>
      </w:r>
      <w:r w:rsidR="00A8579D">
        <w:rPr>
          <w:rFonts w:ascii="Times New Roman" w:hAnsi="Times New Roman"/>
          <w:sz w:val="24"/>
          <w:szCs w:val="24"/>
        </w:rPr>
        <w:t>же</w:t>
      </w:r>
      <w:r w:rsidR="00B71823">
        <w:rPr>
          <w:rFonts w:ascii="Times New Roman" w:hAnsi="Times New Roman"/>
          <w:sz w:val="24"/>
          <w:szCs w:val="24"/>
        </w:rPr>
        <w:t>т бы</w:t>
      </w:r>
      <w:r w:rsidR="00A8579D">
        <w:rPr>
          <w:rFonts w:ascii="Times New Roman" w:hAnsi="Times New Roman"/>
          <w:sz w:val="24"/>
          <w:szCs w:val="24"/>
        </w:rPr>
        <w:t>ть использован</w:t>
      </w:r>
      <w:r>
        <w:rPr>
          <w:rFonts w:ascii="Times New Roman" w:hAnsi="Times New Roman"/>
          <w:sz w:val="24"/>
          <w:szCs w:val="24"/>
        </w:rPr>
        <w:t>а</w:t>
      </w:r>
      <w:r w:rsidR="00B71823">
        <w:rPr>
          <w:rFonts w:ascii="Times New Roman" w:hAnsi="Times New Roman"/>
          <w:sz w:val="24"/>
          <w:szCs w:val="24"/>
        </w:rPr>
        <w:t xml:space="preserve"> для</w:t>
      </w:r>
      <w:r w:rsidR="007A69B3" w:rsidRPr="007A69B3">
        <w:rPr>
          <w:rFonts w:ascii="Times New Roman" w:hAnsi="Times New Roman"/>
          <w:sz w:val="24"/>
          <w:szCs w:val="24"/>
        </w:rPr>
        <w:t xml:space="preserve"> спасения и эвакуации</w:t>
      </w:r>
      <w:r w:rsidR="00A8579D">
        <w:rPr>
          <w:rFonts w:ascii="Times New Roman" w:hAnsi="Times New Roman"/>
          <w:sz w:val="24"/>
          <w:szCs w:val="24"/>
        </w:rPr>
        <w:t xml:space="preserve"> как мобильная анкерная точка для присоединения СИЗ</w:t>
      </w:r>
      <w:r w:rsidR="00837091">
        <w:rPr>
          <w:rFonts w:ascii="Times New Roman" w:hAnsi="Times New Roman"/>
          <w:sz w:val="24"/>
          <w:szCs w:val="24"/>
        </w:rPr>
        <w:t xml:space="preserve"> в удерживающих и страховочных системах</w:t>
      </w:r>
      <w:r w:rsidR="009647FF">
        <w:rPr>
          <w:rFonts w:ascii="Times New Roman" w:hAnsi="Times New Roman"/>
          <w:sz w:val="24"/>
          <w:szCs w:val="24"/>
        </w:rPr>
        <w:t>, куда помимо н</w:t>
      </w:r>
      <w:r w:rsidR="00A8579D">
        <w:rPr>
          <w:rFonts w:ascii="Times New Roman" w:hAnsi="Times New Roman"/>
          <w:sz w:val="24"/>
          <w:szCs w:val="24"/>
        </w:rPr>
        <w:t>его</w:t>
      </w:r>
      <w:r w:rsidR="009647FF">
        <w:rPr>
          <w:rFonts w:ascii="Times New Roman" w:hAnsi="Times New Roman"/>
          <w:sz w:val="24"/>
          <w:szCs w:val="24"/>
        </w:rPr>
        <w:t xml:space="preserve"> </w:t>
      </w:r>
      <w:r w:rsidR="007A69B3" w:rsidRPr="007A69B3">
        <w:rPr>
          <w:rFonts w:ascii="Times New Roman" w:hAnsi="Times New Roman"/>
          <w:sz w:val="24"/>
          <w:szCs w:val="24"/>
        </w:rPr>
        <w:t>должны входить</w:t>
      </w:r>
      <w:r w:rsidR="009647FF">
        <w:rPr>
          <w:rFonts w:ascii="Times New Roman" w:hAnsi="Times New Roman"/>
          <w:sz w:val="24"/>
          <w:szCs w:val="24"/>
        </w:rPr>
        <w:t xml:space="preserve"> также</w:t>
      </w:r>
      <w:r w:rsidR="007A69B3" w:rsidRPr="007A69B3">
        <w:rPr>
          <w:rFonts w:ascii="Times New Roman" w:hAnsi="Times New Roman"/>
          <w:sz w:val="24"/>
          <w:szCs w:val="24"/>
        </w:rPr>
        <w:t>:</w:t>
      </w:r>
    </w:p>
    <w:p w:rsidR="007A69B3" w:rsidRDefault="007A69B3" w:rsidP="00FD63D6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E6C74">
        <w:rPr>
          <w:rFonts w:ascii="Times New Roman" w:hAnsi="Times New Roman"/>
          <w:sz w:val="24"/>
          <w:szCs w:val="24"/>
        </w:rPr>
        <w:t>дополнительные или уже используемые, но рассчитанные на дополнительную нагрузку, анкерные устройства и/или анкерные линии;</w:t>
      </w:r>
    </w:p>
    <w:p w:rsidR="007A69B3" w:rsidRDefault="007A69B3" w:rsidP="00FD63D6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A69B3">
        <w:rPr>
          <w:rFonts w:ascii="Times New Roman" w:hAnsi="Times New Roman"/>
          <w:sz w:val="24"/>
          <w:szCs w:val="24"/>
        </w:rPr>
        <w:t>резервные удерживающие системы, системы позиционирования, системы доступа и/или страховочные системы;</w:t>
      </w:r>
    </w:p>
    <w:p w:rsidR="007A69B3" w:rsidRDefault="007A69B3" w:rsidP="00FD63D6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A69B3">
        <w:rPr>
          <w:rFonts w:ascii="Times New Roman" w:hAnsi="Times New Roman"/>
          <w:sz w:val="24"/>
          <w:szCs w:val="24"/>
        </w:rPr>
        <w:t xml:space="preserve">необходимые средства подъема и/или спуска, в зависимости от плана спасения и/или эвакуации (например, лебедки, блоки, </w:t>
      </w:r>
      <w:proofErr w:type="spellStart"/>
      <w:r w:rsidRPr="007A69B3">
        <w:rPr>
          <w:rFonts w:ascii="Times New Roman" w:hAnsi="Times New Roman"/>
          <w:sz w:val="24"/>
          <w:szCs w:val="24"/>
        </w:rPr>
        <w:t>триподы</w:t>
      </w:r>
      <w:proofErr w:type="spellEnd"/>
      <w:r w:rsidRPr="007A69B3">
        <w:rPr>
          <w:rFonts w:ascii="Times New Roman" w:hAnsi="Times New Roman"/>
          <w:sz w:val="24"/>
          <w:szCs w:val="24"/>
        </w:rPr>
        <w:t>, подъемники</w:t>
      </w:r>
      <w:r w:rsidR="00A8579D">
        <w:rPr>
          <w:rFonts w:ascii="Times New Roman" w:hAnsi="Times New Roman"/>
          <w:sz w:val="24"/>
          <w:szCs w:val="24"/>
        </w:rPr>
        <w:t>, консольные анкерные устройства</w:t>
      </w:r>
      <w:r w:rsidRPr="007A69B3">
        <w:rPr>
          <w:rFonts w:ascii="Times New Roman" w:hAnsi="Times New Roman"/>
          <w:sz w:val="24"/>
          <w:szCs w:val="24"/>
        </w:rPr>
        <w:t>);</w:t>
      </w:r>
    </w:p>
    <w:p w:rsidR="007A69B3" w:rsidRPr="00837091" w:rsidRDefault="007A69B3" w:rsidP="00F405E5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37091">
        <w:rPr>
          <w:rFonts w:ascii="Times New Roman" w:hAnsi="Times New Roman"/>
          <w:sz w:val="24"/>
          <w:szCs w:val="24"/>
        </w:rPr>
        <w:t>носилки, шины, средства иммобилиза</w:t>
      </w:r>
      <w:r w:rsidR="00837091" w:rsidRPr="00837091">
        <w:rPr>
          <w:rFonts w:ascii="Times New Roman" w:hAnsi="Times New Roman"/>
          <w:sz w:val="24"/>
          <w:szCs w:val="24"/>
        </w:rPr>
        <w:t xml:space="preserve">ции, </w:t>
      </w:r>
      <w:r w:rsidRPr="00837091">
        <w:rPr>
          <w:rFonts w:ascii="Times New Roman" w:hAnsi="Times New Roman"/>
          <w:sz w:val="24"/>
          <w:szCs w:val="24"/>
        </w:rPr>
        <w:t>медицинская аптечка.</w:t>
      </w:r>
    </w:p>
    <w:p w:rsidR="00DD1D10" w:rsidRDefault="00E50662" w:rsidP="00FD63D6">
      <w:pPr>
        <w:pStyle w:val="a6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D1D10">
        <w:rPr>
          <w:rFonts w:ascii="Times New Roman" w:hAnsi="Times New Roman"/>
          <w:sz w:val="24"/>
          <w:szCs w:val="24"/>
        </w:rPr>
        <w:t xml:space="preserve">При использовании страховочного (предотвращающего и останавливающего падение) </w:t>
      </w:r>
      <w:r w:rsidR="006142AD">
        <w:rPr>
          <w:rFonts w:ascii="Times New Roman" w:hAnsi="Times New Roman"/>
          <w:sz w:val="24"/>
          <w:szCs w:val="24"/>
        </w:rPr>
        <w:t>оборудован</w:t>
      </w:r>
      <w:r w:rsidR="00296B18" w:rsidRPr="00DD1D10">
        <w:rPr>
          <w:rFonts w:ascii="Times New Roman" w:hAnsi="Times New Roman"/>
          <w:sz w:val="24"/>
          <w:szCs w:val="24"/>
        </w:rPr>
        <w:t>ия</w:t>
      </w:r>
      <w:r w:rsidRPr="00DD1D10">
        <w:rPr>
          <w:rFonts w:ascii="Times New Roman" w:hAnsi="Times New Roman"/>
          <w:sz w:val="24"/>
          <w:szCs w:val="24"/>
        </w:rPr>
        <w:t xml:space="preserve">, всегда нужно контролировать положение анкерного устройства или анкерной точки, чтобы свести к минимуму вероятность падения и/или потенциальную высоту падения. </w:t>
      </w:r>
    </w:p>
    <w:p w:rsidR="00DD1D10" w:rsidRDefault="00E50662" w:rsidP="00FD63D6">
      <w:pPr>
        <w:pStyle w:val="a6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E7805">
        <w:rPr>
          <w:rFonts w:ascii="Times New Roman" w:hAnsi="Times New Roman"/>
          <w:sz w:val="24"/>
          <w:szCs w:val="24"/>
        </w:rPr>
        <w:t xml:space="preserve">Пользователь в любом случае несет самостоятельную ответственность за то, что он правильно понял и безопасно использует </w:t>
      </w:r>
      <w:r>
        <w:rPr>
          <w:rFonts w:ascii="Times New Roman" w:hAnsi="Times New Roman"/>
          <w:sz w:val="24"/>
          <w:szCs w:val="24"/>
        </w:rPr>
        <w:t xml:space="preserve">данное </w:t>
      </w:r>
      <w:r w:rsidRPr="005E7805">
        <w:rPr>
          <w:rFonts w:ascii="Times New Roman" w:hAnsi="Times New Roman"/>
          <w:sz w:val="24"/>
          <w:szCs w:val="24"/>
        </w:rPr>
        <w:t>оборудование</w:t>
      </w:r>
      <w:r w:rsidRPr="005E7805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5E7805">
        <w:rPr>
          <w:rFonts w:ascii="Times New Roman" w:hAnsi="Times New Roman"/>
          <w:sz w:val="24"/>
          <w:szCs w:val="24"/>
        </w:rPr>
        <w:t>только для целей, для которых оно предназначено, и что он применяет все надлежащие меры безопасности при работе на высоте.</w:t>
      </w:r>
    </w:p>
    <w:p w:rsidR="00DD1D10" w:rsidRDefault="00B71823" w:rsidP="00FD63D6">
      <w:pPr>
        <w:pStyle w:val="a6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E13D3">
        <w:rPr>
          <w:rFonts w:ascii="Times New Roman" w:hAnsi="Times New Roman"/>
          <w:b/>
          <w:color w:val="FF0000"/>
          <w:sz w:val="24"/>
          <w:szCs w:val="24"/>
        </w:rPr>
        <w:t>ВНИМАНИЕ!</w:t>
      </w:r>
      <w:r>
        <w:rPr>
          <w:rFonts w:ascii="Times New Roman" w:hAnsi="Times New Roman"/>
          <w:sz w:val="24"/>
          <w:szCs w:val="24"/>
        </w:rPr>
        <w:t xml:space="preserve"> </w:t>
      </w:r>
      <w:r w:rsidR="003C2C58">
        <w:rPr>
          <w:rFonts w:ascii="Times New Roman" w:hAnsi="Times New Roman"/>
          <w:sz w:val="24"/>
          <w:szCs w:val="24"/>
        </w:rPr>
        <w:t>Е</w:t>
      </w:r>
      <w:r w:rsidR="00E50662" w:rsidRPr="005E7805">
        <w:rPr>
          <w:rFonts w:ascii="Times New Roman" w:hAnsi="Times New Roman"/>
          <w:sz w:val="24"/>
          <w:szCs w:val="24"/>
        </w:rPr>
        <w:t>сли вы не в состоянии или находитесь не на соответствующей должности</w:t>
      </w:r>
      <w:r w:rsidR="00296B18">
        <w:rPr>
          <w:rFonts w:ascii="Times New Roman" w:hAnsi="Times New Roman"/>
          <w:sz w:val="24"/>
          <w:szCs w:val="24"/>
        </w:rPr>
        <w:t>,</w:t>
      </w:r>
      <w:r w:rsidR="00E50662" w:rsidRPr="005E7805">
        <w:rPr>
          <w:rFonts w:ascii="Times New Roman" w:hAnsi="Times New Roman"/>
          <w:sz w:val="24"/>
          <w:szCs w:val="24"/>
        </w:rPr>
        <w:t xml:space="preserve"> чтобы принять на себя эту ответственность, не используйте данное оборудованное.</w:t>
      </w:r>
    </w:p>
    <w:p w:rsidR="00971112" w:rsidRPr="006B55F1" w:rsidRDefault="00182468" w:rsidP="006B55F1">
      <w:pPr>
        <w:pStyle w:val="a6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B55F1">
        <w:rPr>
          <w:rFonts w:ascii="Times New Roman" w:hAnsi="Times New Roman"/>
          <w:color w:val="000000" w:themeColor="text1"/>
          <w:sz w:val="24"/>
          <w:szCs w:val="24"/>
        </w:rPr>
        <w:t xml:space="preserve">Балка распорная </w:t>
      </w:r>
      <w:r w:rsidR="0044315C" w:rsidRPr="006B55F1">
        <w:rPr>
          <w:rFonts w:ascii="Times New Roman" w:hAnsi="Times New Roman"/>
          <w:color w:val="000000" w:themeColor="text1"/>
          <w:sz w:val="24"/>
          <w:szCs w:val="24"/>
        </w:rPr>
        <w:t>«СПАСАТЕЛЬ»</w:t>
      </w:r>
      <w:r w:rsidR="008656C5" w:rsidRPr="006B55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742DB" w:rsidRPr="006B55F1">
        <w:rPr>
          <w:rFonts w:ascii="Times New Roman" w:hAnsi="Times New Roman"/>
          <w:color w:val="000000" w:themeColor="text1"/>
          <w:sz w:val="24"/>
          <w:szCs w:val="24"/>
        </w:rPr>
        <w:t xml:space="preserve">поступает потребителю в </w:t>
      </w:r>
      <w:r w:rsidR="006B55F1" w:rsidRPr="006B55F1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9742DB" w:rsidRPr="006B55F1">
        <w:rPr>
          <w:rFonts w:ascii="Times New Roman" w:hAnsi="Times New Roman"/>
          <w:color w:val="000000" w:themeColor="text1"/>
          <w:sz w:val="24"/>
          <w:szCs w:val="24"/>
        </w:rPr>
        <w:t xml:space="preserve">обранном состоянии, </w:t>
      </w:r>
      <w:r w:rsidR="00837091" w:rsidRPr="006B55F1">
        <w:rPr>
          <w:rFonts w:ascii="Times New Roman" w:hAnsi="Times New Roman"/>
          <w:color w:val="000000" w:themeColor="text1"/>
          <w:sz w:val="24"/>
          <w:szCs w:val="24"/>
        </w:rPr>
        <w:t>и е</w:t>
      </w:r>
      <w:r w:rsidRPr="006B55F1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837091" w:rsidRPr="006B55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B55F1" w:rsidRPr="006B55F1">
        <w:rPr>
          <w:rFonts w:ascii="Times New Roman" w:hAnsi="Times New Roman"/>
          <w:color w:val="000000" w:themeColor="text1"/>
          <w:sz w:val="24"/>
          <w:szCs w:val="24"/>
        </w:rPr>
        <w:t xml:space="preserve">подготовка к работе заключается только в </w:t>
      </w:r>
      <w:r w:rsidR="00971112" w:rsidRPr="006B55F1">
        <w:rPr>
          <w:rFonts w:ascii="Times New Roman" w:hAnsi="Times New Roman"/>
          <w:sz w:val="24"/>
          <w:szCs w:val="24"/>
        </w:rPr>
        <w:t>под</w:t>
      </w:r>
      <w:r w:rsidR="006B55F1">
        <w:rPr>
          <w:rFonts w:ascii="Times New Roman" w:hAnsi="Times New Roman"/>
          <w:sz w:val="24"/>
          <w:szCs w:val="24"/>
        </w:rPr>
        <w:t>борке</w:t>
      </w:r>
      <w:r w:rsidR="00971112" w:rsidRPr="006B55F1">
        <w:rPr>
          <w:rFonts w:ascii="Times New Roman" w:hAnsi="Times New Roman"/>
          <w:sz w:val="24"/>
          <w:szCs w:val="24"/>
        </w:rPr>
        <w:t xml:space="preserve"> расстояни</w:t>
      </w:r>
      <w:r w:rsidR="006B55F1">
        <w:rPr>
          <w:rFonts w:ascii="Times New Roman" w:hAnsi="Times New Roman"/>
          <w:sz w:val="24"/>
          <w:szCs w:val="24"/>
        </w:rPr>
        <w:t xml:space="preserve">я </w:t>
      </w:r>
      <w:r w:rsidR="00971112" w:rsidRPr="006B55F1">
        <w:rPr>
          <w:rFonts w:ascii="Times New Roman" w:hAnsi="Times New Roman"/>
          <w:sz w:val="24"/>
          <w:szCs w:val="24"/>
        </w:rPr>
        <w:t>между наружными поверхностями неподвижного и подвижного «рожков»</w:t>
      </w:r>
      <w:r w:rsidR="006B55F1">
        <w:rPr>
          <w:rFonts w:ascii="Times New Roman" w:hAnsi="Times New Roman"/>
          <w:sz w:val="24"/>
          <w:szCs w:val="24"/>
        </w:rPr>
        <w:t xml:space="preserve"> с размером проёма и выбора соответствующего отверстия </w:t>
      </w:r>
      <w:r w:rsidR="00971112" w:rsidRPr="006B55F1">
        <w:rPr>
          <w:rFonts w:ascii="Times New Roman" w:hAnsi="Times New Roman"/>
          <w:sz w:val="24"/>
          <w:szCs w:val="24"/>
        </w:rPr>
        <w:t xml:space="preserve">в ряду перфорированных отверстий на верхней стороне балки, </w:t>
      </w:r>
      <w:r w:rsidR="006B55F1">
        <w:rPr>
          <w:rFonts w:ascii="Times New Roman" w:hAnsi="Times New Roman"/>
          <w:sz w:val="24"/>
          <w:szCs w:val="24"/>
        </w:rPr>
        <w:t xml:space="preserve">с тем, что бы </w:t>
      </w:r>
      <w:r w:rsidR="00971112" w:rsidRPr="006B55F1">
        <w:rPr>
          <w:rFonts w:ascii="Times New Roman" w:hAnsi="Times New Roman"/>
          <w:sz w:val="24"/>
          <w:szCs w:val="24"/>
        </w:rPr>
        <w:t>за</w:t>
      </w:r>
      <w:r w:rsidR="006B55F1">
        <w:rPr>
          <w:rFonts w:ascii="Times New Roman" w:hAnsi="Times New Roman"/>
          <w:sz w:val="24"/>
          <w:szCs w:val="24"/>
        </w:rPr>
        <w:t>вернуть</w:t>
      </w:r>
      <w:r w:rsidR="00971112" w:rsidRPr="006B55F1">
        <w:rPr>
          <w:rFonts w:ascii="Times New Roman" w:hAnsi="Times New Roman"/>
          <w:sz w:val="24"/>
          <w:szCs w:val="24"/>
        </w:rPr>
        <w:t xml:space="preserve"> винтовой штифт в </w:t>
      </w:r>
      <w:r w:rsidR="006B55F1">
        <w:rPr>
          <w:rFonts w:ascii="Times New Roman" w:hAnsi="Times New Roman"/>
          <w:sz w:val="24"/>
          <w:szCs w:val="24"/>
        </w:rPr>
        <w:t xml:space="preserve">это </w:t>
      </w:r>
      <w:r w:rsidR="00971112" w:rsidRPr="006B55F1">
        <w:rPr>
          <w:rFonts w:ascii="Times New Roman" w:hAnsi="Times New Roman"/>
          <w:sz w:val="24"/>
          <w:szCs w:val="24"/>
        </w:rPr>
        <w:t>отверстие.</w:t>
      </w:r>
      <w:r w:rsidR="00640D59" w:rsidRPr="00640D59">
        <w:rPr>
          <w:rFonts w:ascii="Times New Roman" w:hAnsi="Times New Roman"/>
          <w:sz w:val="24"/>
          <w:szCs w:val="24"/>
        </w:rPr>
        <w:t xml:space="preserve"> </w:t>
      </w:r>
      <w:r w:rsidR="00640D59">
        <w:rPr>
          <w:rFonts w:ascii="Times New Roman" w:hAnsi="Times New Roman"/>
          <w:sz w:val="24"/>
          <w:szCs w:val="24"/>
        </w:rPr>
        <w:t>(Рис. 4)</w:t>
      </w:r>
      <w:r w:rsidR="00640D59" w:rsidRPr="00B101C3">
        <w:rPr>
          <w:rFonts w:ascii="Times New Roman" w:hAnsi="Times New Roman"/>
          <w:sz w:val="24"/>
          <w:szCs w:val="24"/>
        </w:rPr>
        <w:t>.</w:t>
      </w:r>
    </w:p>
    <w:p w:rsidR="00971112" w:rsidRDefault="00971112" w:rsidP="00640D59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</w:p>
    <w:p w:rsidR="0044315C" w:rsidRDefault="0044315C" w:rsidP="0044315C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479540" cy="165481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_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65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15C" w:rsidRDefault="0044315C" w:rsidP="0044315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44315C">
        <w:rPr>
          <w:rFonts w:ascii="Times New Roman" w:hAnsi="Times New Roman"/>
          <w:b/>
          <w:sz w:val="24"/>
          <w:szCs w:val="24"/>
        </w:rPr>
        <w:t>Рис. 4</w:t>
      </w:r>
      <w:r>
        <w:rPr>
          <w:rFonts w:ascii="Times New Roman" w:hAnsi="Times New Roman"/>
          <w:sz w:val="24"/>
          <w:szCs w:val="24"/>
        </w:rPr>
        <w:t xml:space="preserve">. </w:t>
      </w:r>
      <w:r w:rsidR="0017660A">
        <w:rPr>
          <w:rFonts w:ascii="Times New Roman" w:hAnsi="Times New Roman"/>
          <w:sz w:val="24"/>
          <w:szCs w:val="24"/>
        </w:rPr>
        <w:t>Пример использования</w:t>
      </w:r>
      <w:r>
        <w:rPr>
          <w:rFonts w:ascii="Times New Roman" w:hAnsi="Times New Roman"/>
          <w:sz w:val="24"/>
          <w:szCs w:val="24"/>
        </w:rPr>
        <w:t xml:space="preserve"> распорной </w:t>
      </w:r>
      <w:r w:rsidR="00F82EFE">
        <w:rPr>
          <w:rFonts w:ascii="Times New Roman" w:hAnsi="Times New Roman"/>
          <w:sz w:val="24"/>
          <w:szCs w:val="24"/>
        </w:rPr>
        <w:t>балки «СПАСАТЕЛЬ»</w:t>
      </w:r>
    </w:p>
    <w:p w:rsidR="0044315C" w:rsidRPr="00B101C3" w:rsidRDefault="0044315C" w:rsidP="0044315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40D59" w:rsidRPr="00B101C3" w:rsidRDefault="00640D59" w:rsidP="00640D59">
      <w:pPr>
        <w:pStyle w:val="a6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71112">
        <w:rPr>
          <w:rFonts w:ascii="Times New Roman" w:hAnsi="Times New Roman"/>
          <w:b/>
          <w:color w:val="FF0000"/>
          <w:sz w:val="24"/>
          <w:szCs w:val="24"/>
        </w:rPr>
        <w:t>ВНИМАНИЕ!</w:t>
      </w:r>
      <w:r w:rsidRPr="00B101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Необходимо с</w:t>
      </w:r>
      <w:r w:rsidRPr="00B101C3">
        <w:rPr>
          <w:rFonts w:ascii="Times New Roman" w:hAnsi="Times New Roman"/>
          <w:sz w:val="24"/>
          <w:szCs w:val="24"/>
        </w:rPr>
        <w:t>трого следит</w:t>
      </w:r>
      <w:r>
        <w:rPr>
          <w:rFonts w:ascii="Times New Roman" w:hAnsi="Times New Roman"/>
          <w:sz w:val="24"/>
          <w:szCs w:val="24"/>
        </w:rPr>
        <w:t>ь</w:t>
      </w:r>
      <w:r w:rsidRPr="00B101C3">
        <w:rPr>
          <w:rFonts w:ascii="Times New Roman" w:hAnsi="Times New Roman"/>
          <w:sz w:val="24"/>
          <w:szCs w:val="24"/>
        </w:rPr>
        <w:t>, чтобы опорны</w:t>
      </w:r>
      <w:r>
        <w:rPr>
          <w:rFonts w:ascii="Times New Roman" w:hAnsi="Times New Roman"/>
          <w:sz w:val="24"/>
          <w:szCs w:val="24"/>
        </w:rPr>
        <w:t>е</w:t>
      </w:r>
      <w:r w:rsidRPr="00B101C3">
        <w:rPr>
          <w:rFonts w:ascii="Times New Roman" w:hAnsi="Times New Roman"/>
          <w:sz w:val="24"/>
          <w:szCs w:val="24"/>
        </w:rPr>
        <w:t xml:space="preserve"> кон</w:t>
      </w:r>
      <w:r>
        <w:rPr>
          <w:rFonts w:ascii="Times New Roman" w:hAnsi="Times New Roman"/>
          <w:sz w:val="24"/>
          <w:szCs w:val="24"/>
        </w:rPr>
        <w:t>цы</w:t>
      </w:r>
      <w:r w:rsidRPr="00B101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распорной</w:t>
      </w:r>
      <w:r w:rsidRPr="00B101C3">
        <w:rPr>
          <w:rFonts w:ascii="Times New Roman" w:hAnsi="Times New Roman"/>
          <w:sz w:val="24"/>
          <w:szCs w:val="24"/>
        </w:rPr>
        <w:t xml:space="preserve"> балки в установленном положении </w:t>
      </w:r>
      <w:r>
        <w:rPr>
          <w:rFonts w:ascii="Times New Roman" w:hAnsi="Times New Roman"/>
          <w:sz w:val="24"/>
          <w:szCs w:val="24"/>
        </w:rPr>
        <w:t>опирались на края проёма и перекрывали его на величину не менее 50мм</w:t>
      </w:r>
      <w:r w:rsidRPr="00B101C3">
        <w:rPr>
          <w:rFonts w:ascii="Times New Roman" w:hAnsi="Times New Roman"/>
          <w:sz w:val="24"/>
          <w:szCs w:val="24"/>
        </w:rPr>
        <w:t>. В случае невозможности соблюдения данного условия, используйте балку большего размера, или откажитесь от использования данного оборудования в этом конкретном случае.</w:t>
      </w:r>
    </w:p>
    <w:p w:rsidR="0017660A" w:rsidRDefault="00640D59" w:rsidP="00640D59">
      <w:pPr>
        <w:pStyle w:val="a6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Когда </w:t>
      </w:r>
      <w:r w:rsidRPr="00B101C3">
        <w:rPr>
          <w:rFonts w:ascii="Times New Roman" w:hAnsi="Times New Roman"/>
          <w:sz w:val="24"/>
          <w:szCs w:val="24"/>
        </w:rPr>
        <w:t>встав</w:t>
      </w:r>
      <w:r>
        <w:rPr>
          <w:rFonts w:ascii="Times New Roman" w:hAnsi="Times New Roman"/>
          <w:sz w:val="24"/>
          <w:szCs w:val="24"/>
        </w:rPr>
        <w:t>и</w:t>
      </w:r>
      <w:r w:rsidRPr="00B101C3">
        <w:rPr>
          <w:rFonts w:ascii="Times New Roman" w:hAnsi="Times New Roman"/>
          <w:sz w:val="24"/>
          <w:szCs w:val="24"/>
        </w:rPr>
        <w:t>те устройство в проем,</w:t>
      </w:r>
      <w:r>
        <w:rPr>
          <w:rFonts w:ascii="Times New Roman" w:hAnsi="Times New Roman"/>
          <w:sz w:val="24"/>
          <w:szCs w:val="24"/>
        </w:rPr>
        <w:t xml:space="preserve"> то</w:t>
      </w:r>
      <w:r w:rsidRPr="00B101C3">
        <w:rPr>
          <w:rFonts w:ascii="Times New Roman" w:hAnsi="Times New Roman"/>
          <w:sz w:val="24"/>
          <w:szCs w:val="24"/>
        </w:rPr>
        <w:t xml:space="preserve"> при необходимости </w:t>
      </w:r>
      <w:r>
        <w:rPr>
          <w:rFonts w:ascii="Times New Roman" w:hAnsi="Times New Roman"/>
          <w:sz w:val="24"/>
          <w:szCs w:val="24"/>
        </w:rPr>
        <w:t xml:space="preserve">вставьте и </w:t>
      </w:r>
      <w:r w:rsidRPr="00B101C3">
        <w:rPr>
          <w:rFonts w:ascii="Times New Roman" w:hAnsi="Times New Roman"/>
          <w:sz w:val="24"/>
          <w:szCs w:val="24"/>
        </w:rPr>
        <w:t xml:space="preserve">зафиксируйте расклинивающие винты; </w:t>
      </w:r>
    </w:p>
    <w:p w:rsidR="00640D59" w:rsidRPr="0017660A" w:rsidRDefault="0017660A" w:rsidP="00640D59">
      <w:pPr>
        <w:pStyle w:val="a6"/>
        <w:numPr>
          <w:ilvl w:val="1"/>
          <w:numId w:val="3"/>
        </w:numPr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17660A">
        <w:rPr>
          <w:rFonts w:ascii="Times New Roman" w:hAnsi="Times New Roman"/>
          <w:b/>
          <w:color w:val="FF0000"/>
          <w:sz w:val="24"/>
          <w:szCs w:val="24"/>
        </w:rPr>
        <w:t>Внимание! Для присоединения анкерных канатов допускается использование только штатных четырёх отверстий (поз.3, рис.1). Никогда не присоединяйте канаты к телу балки в иных местах!</w:t>
      </w:r>
      <w:r w:rsidR="00640D59" w:rsidRPr="0017660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B4166B" w:rsidRPr="00E44DEF" w:rsidRDefault="00B4166B" w:rsidP="00B4166B">
      <w:pPr>
        <w:pStyle w:val="a6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62766">
        <w:rPr>
          <w:rFonts w:ascii="Times New Roman" w:hAnsi="Times New Roman"/>
          <w:bCs/>
          <w:sz w:val="24"/>
          <w:szCs w:val="24"/>
        </w:rPr>
        <w:t xml:space="preserve">Свободное пространство </w:t>
      </w:r>
      <w:r w:rsidR="00DA609B">
        <w:rPr>
          <w:rFonts w:ascii="Times New Roman" w:hAnsi="Times New Roman"/>
          <w:bCs/>
          <w:sz w:val="24"/>
          <w:szCs w:val="24"/>
        </w:rPr>
        <w:t xml:space="preserve">ниже уровня </w:t>
      </w:r>
      <w:r w:rsidR="00640D59">
        <w:rPr>
          <w:rFonts w:ascii="Times New Roman" w:hAnsi="Times New Roman"/>
          <w:bCs/>
          <w:sz w:val="24"/>
          <w:szCs w:val="24"/>
        </w:rPr>
        <w:t xml:space="preserve">нахождения пользователя </w:t>
      </w:r>
      <w:r w:rsidRPr="00362766">
        <w:rPr>
          <w:rFonts w:ascii="Times New Roman" w:hAnsi="Times New Roman"/>
          <w:bCs/>
          <w:sz w:val="24"/>
          <w:szCs w:val="24"/>
        </w:rPr>
        <w:t>должно быть достаточным для того, чтобы в случае срыва пользователь не ударился о препятствие, площадку или об землю</w:t>
      </w:r>
      <w:r w:rsidRPr="00E44DEF">
        <w:rPr>
          <w:rFonts w:ascii="Times New Roman" w:hAnsi="Times New Roman"/>
          <w:bCs/>
          <w:sz w:val="24"/>
          <w:szCs w:val="24"/>
        </w:rPr>
        <w:t>.</w:t>
      </w:r>
    </w:p>
    <w:p w:rsidR="00E44DEF" w:rsidRPr="00EA5A6B" w:rsidRDefault="00E44DEF" w:rsidP="00E44DEF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  <w:r w:rsidRPr="00EA5A6B">
        <w:rPr>
          <w:rFonts w:ascii="Times New Roman" w:hAnsi="Times New Roman"/>
          <w:sz w:val="24"/>
          <w:szCs w:val="24"/>
        </w:rPr>
        <w:t xml:space="preserve">Свободное пространство </w:t>
      </w:r>
      <w:r w:rsidR="00640D59">
        <w:rPr>
          <w:rFonts w:ascii="Times New Roman" w:hAnsi="Times New Roman"/>
          <w:sz w:val="24"/>
          <w:szCs w:val="24"/>
        </w:rPr>
        <w:t>должно быть не меньше или равно</w:t>
      </w:r>
      <w:r w:rsidRPr="00EA5A6B">
        <w:rPr>
          <w:rFonts w:ascii="Times New Roman" w:hAnsi="Times New Roman"/>
          <w:sz w:val="24"/>
          <w:szCs w:val="24"/>
        </w:rPr>
        <w:t xml:space="preserve"> высоте падения на длину </w:t>
      </w:r>
      <w:proofErr w:type="spellStart"/>
      <w:r w:rsidRPr="00EA5A6B">
        <w:rPr>
          <w:rFonts w:ascii="Times New Roman" w:hAnsi="Times New Roman"/>
          <w:sz w:val="24"/>
          <w:szCs w:val="24"/>
        </w:rPr>
        <w:t>самостраховочного</w:t>
      </w:r>
      <w:proofErr w:type="spellEnd"/>
      <w:r w:rsidRPr="00EA5A6B">
        <w:rPr>
          <w:rFonts w:ascii="Times New Roman" w:hAnsi="Times New Roman"/>
          <w:sz w:val="24"/>
          <w:szCs w:val="24"/>
        </w:rPr>
        <w:t xml:space="preserve"> стропа (уса), плюс величину раскрытия амортизатора (обратитесь к инструкции по применению амортизатора, в которой указана максимальная величина удлинения амортизатора после срабатывания), плюс 2,5 метра (рост человека с запасом на растяжение страховочной привязи)</w:t>
      </w:r>
      <w:r w:rsidR="00E637BD">
        <w:rPr>
          <w:rFonts w:ascii="Times New Roman" w:hAnsi="Times New Roman"/>
          <w:sz w:val="24"/>
          <w:szCs w:val="24"/>
        </w:rPr>
        <w:t xml:space="preserve"> (Рис.</w:t>
      </w:r>
      <w:r w:rsidR="00DA609B">
        <w:rPr>
          <w:rFonts w:ascii="Times New Roman" w:hAnsi="Times New Roman"/>
          <w:sz w:val="24"/>
          <w:szCs w:val="24"/>
        </w:rPr>
        <w:t>5</w:t>
      </w:r>
      <w:r w:rsidR="005C1F02">
        <w:rPr>
          <w:rFonts w:ascii="Times New Roman" w:hAnsi="Times New Roman"/>
          <w:sz w:val="24"/>
          <w:szCs w:val="24"/>
        </w:rPr>
        <w:t>)</w:t>
      </w:r>
      <w:r w:rsidRPr="00EA5A6B">
        <w:rPr>
          <w:rFonts w:ascii="Times New Roman" w:hAnsi="Times New Roman"/>
          <w:sz w:val="24"/>
          <w:szCs w:val="24"/>
        </w:rPr>
        <w:t>.</w:t>
      </w:r>
    </w:p>
    <w:p w:rsidR="00B4166B" w:rsidRPr="00FD131B" w:rsidRDefault="000D77B1" w:rsidP="00E44DEF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264484" cy="3240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_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4484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31B" w:rsidRDefault="00DA609B" w:rsidP="00E44DEF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Рис. 5</w:t>
      </w:r>
      <w:r w:rsidR="00E44DEF">
        <w:rPr>
          <w:rFonts w:ascii="Times New Roman" w:hAnsi="Times New Roman"/>
          <w:sz w:val="24"/>
          <w:szCs w:val="24"/>
        </w:rPr>
        <w:t>.</w:t>
      </w:r>
      <w:r w:rsidR="00E637BD">
        <w:rPr>
          <w:rFonts w:ascii="Times New Roman" w:hAnsi="Times New Roman"/>
          <w:sz w:val="24"/>
          <w:szCs w:val="24"/>
        </w:rPr>
        <w:t xml:space="preserve"> Схема расчета минимального свободного пространства, требуемого при срыве.</w:t>
      </w:r>
    </w:p>
    <w:p w:rsidR="001A1CB6" w:rsidRDefault="001A1CB6" w:rsidP="00E637B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637BD" w:rsidRDefault="00E637BD" w:rsidP="00E637BD">
      <w:pPr>
        <w:pStyle w:val="a6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80BD2">
        <w:rPr>
          <w:rFonts w:ascii="Times New Roman" w:hAnsi="Times New Roman"/>
          <w:sz w:val="24"/>
          <w:szCs w:val="24"/>
        </w:rPr>
        <w:t>Данное изделие не должно подвергаться нагрузке, превышающей предел его прочности и использоваться в ситуациях, для которых оно не предназначено.</w:t>
      </w:r>
    </w:p>
    <w:p w:rsidR="005C2106" w:rsidRDefault="00E637BD" w:rsidP="005C2106">
      <w:pPr>
        <w:pStyle w:val="a6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637BD">
        <w:rPr>
          <w:rFonts w:ascii="Times New Roman" w:hAnsi="Times New Roman"/>
          <w:sz w:val="24"/>
          <w:szCs w:val="24"/>
        </w:rPr>
        <w:t xml:space="preserve">Следите за тем, чтобы </w:t>
      </w:r>
      <w:r w:rsidR="00640D59">
        <w:rPr>
          <w:rFonts w:ascii="Times New Roman" w:hAnsi="Times New Roman"/>
          <w:sz w:val="24"/>
          <w:szCs w:val="24"/>
        </w:rPr>
        <w:t>анкерные канаты</w:t>
      </w:r>
      <w:r w:rsidRPr="00E637BD">
        <w:rPr>
          <w:rFonts w:ascii="Times New Roman" w:hAnsi="Times New Roman"/>
          <w:sz w:val="24"/>
          <w:szCs w:val="24"/>
        </w:rPr>
        <w:t xml:space="preserve"> не тёрл</w:t>
      </w:r>
      <w:r w:rsidR="00640D59">
        <w:rPr>
          <w:rFonts w:ascii="Times New Roman" w:hAnsi="Times New Roman"/>
          <w:sz w:val="24"/>
          <w:szCs w:val="24"/>
        </w:rPr>
        <w:t>и</w:t>
      </w:r>
      <w:r w:rsidRPr="00E637BD">
        <w:rPr>
          <w:rFonts w:ascii="Times New Roman" w:hAnsi="Times New Roman"/>
          <w:sz w:val="24"/>
          <w:szCs w:val="24"/>
        </w:rPr>
        <w:t>сь об абразивные поверхности и острые предметы.</w:t>
      </w:r>
    </w:p>
    <w:p w:rsidR="00931485" w:rsidRDefault="00931485" w:rsidP="00FD63D6">
      <w:pPr>
        <w:pStyle w:val="a6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D1D10">
        <w:rPr>
          <w:rFonts w:ascii="Times New Roman" w:hAnsi="Times New Roman"/>
          <w:sz w:val="24"/>
          <w:szCs w:val="24"/>
        </w:rPr>
        <w:t xml:space="preserve">Данные правила и рекомендации представляют только некоторые правильные способы и техники использования оборудования, а также информируют только о некоторых потенциальных рисках, </w:t>
      </w:r>
      <w:r>
        <w:rPr>
          <w:rFonts w:ascii="Times New Roman" w:hAnsi="Times New Roman"/>
          <w:sz w:val="24"/>
          <w:szCs w:val="24"/>
        </w:rPr>
        <w:t>связанных с его использованием.</w:t>
      </w:r>
    </w:p>
    <w:p w:rsidR="001A1CB6" w:rsidRDefault="00931485" w:rsidP="001A1CB6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  <w:r w:rsidRPr="00DD1D10">
        <w:rPr>
          <w:rFonts w:ascii="Times New Roman" w:hAnsi="Times New Roman"/>
          <w:sz w:val="24"/>
          <w:szCs w:val="24"/>
        </w:rPr>
        <w:t xml:space="preserve">Невозможно описать, показать или представить все возможные способы и варианты неправильного использования оборудования, и все возможные риски с этим связанные, поэтому необходимо помнить, что лично пользователь несет ответственность за соблюдение всех мер предосторожности и за правильное использование оборудования, так как деятельность, связанная с использованием данного </w:t>
      </w:r>
      <w:r w:rsidR="006142AD">
        <w:rPr>
          <w:rFonts w:ascii="Times New Roman" w:hAnsi="Times New Roman"/>
          <w:sz w:val="24"/>
          <w:szCs w:val="24"/>
        </w:rPr>
        <w:t>оборудован</w:t>
      </w:r>
      <w:r w:rsidRPr="00DD1D10">
        <w:rPr>
          <w:rFonts w:ascii="Times New Roman" w:hAnsi="Times New Roman"/>
          <w:sz w:val="24"/>
          <w:szCs w:val="24"/>
        </w:rPr>
        <w:t xml:space="preserve">ия, опасна по своей природе, и </w:t>
      </w:r>
      <w:r w:rsidR="006142AD">
        <w:rPr>
          <w:rFonts w:ascii="Times New Roman" w:hAnsi="Times New Roman"/>
          <w:sz w:val="24"/>
          <w:szCs w:val="24"/>
        </w:rPr>
        <w:t>оборудован</w:t>
      </w:r>
      <w:r w:rsidRPr="00DD1D10">
        <w:rPr>
          <w:rFonts w:ascii="Times New Roman" w:hAnsi="Times New Roman"/>
          <w:sz w:val="24"/>
          <w:szCs w:val="24"/>
        </w:rPr>
        <w:t>ие следует использовать так, как указано изготовителем в инструкции.</w:t>
      </w:r>
    </w:p>
    <w:p w:rsidR="001A1CB6" w:rsidRPr="001A1CB6" w:rsidRDefault="001A1CB6" w:rsidP="00FD63D6">
      <w:pPr>
        <w:pStyle w:val="a6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A1CB6">
        <w:rPr>
          <w:rFonts w:ascii="Times New Roman" w:hAnsi="Times New Roman"/>
          <w:sz w:val="24"/>
          <w:szCs w:val="24"/>
        </w:rPr>
        <w:t xml:space="preserve">Этот документ не может </w:t>
      </w:r>
      <w:r>
        <w:rPr>
          <w:rFonts w:ascii="Times New Roman" w:hAnsi="Times New Roman"/>
          <w:sz w:val="24"/>
          <w:szCs w:val="24"/>
        </w:rPr>
        <w:t xml:space="preserve">заменить специального обучения и </w:t>
      </w:r>
      <w:r w:rsidRPr="001A1CB6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 xml:space="preserve">может </w:t>
      </w:r>
      <w:r w:rsidRPr="001A1CB6">
        <w:rPr>
          <w:rFonts w:ascii="Times New Roman" w:hAnsi="Times New Roman"/>
          <w:sz w:val="24"/>
          <w:szCs w:val="24"/>
        </w:rPr>
        <w:t>научит</w:t>
      </w:r>
      <w:r>
        <w:rPr>
          <w:rFonts w:ascii="Times New Roman" w:hAnsi="Times New Roman"/>
          <w:sz w:val="24"/>
          <w:szCs w:val="24"/>
        </w:rPr>
        <w:t>ь</w:t>
      </w:r>
      <w:r w:rsidRPr="001A1CB6">
        <w:rPr>
          <w:rFonts w:ascii="Times New Roman" w:hAnsi="Times New Roman"/>
          <w:sz w:val="24"/>
          <w:szCs w:val="24"/>
        </w:rPr>
        <w:t xml:space="preserve"> всем методам работы на высоте.  П</w:t>
      </w:r>
      <w:r>
        <w:rPr>
          <w:rFonts w:ascii="Times New Roman" w:hAnsi="Times New Roman"/>
          <w:sz w:val="24"/>
          <w:szCs w:val="24"/>
        </w:rPr>
        <w:t>оэтому п</w:t>
      </w:r>
      <w:r w:rsidRPr="001A1CB6">
        <w:rPr>
          <w:rFonts w:ascii="Times New Roman" w:hAnsi="Times New Roman"/>
          <w:sz w:val="24"/>
          <w:szCs w:val="24"/>
        </w:rPr>
        <w:t>ользователь должны получить квалифицированное обу</w:t>
      </w:r>
      <w:r>
        <w:rPr>
          <w:rFonts w:ascii="Times New Roman" w:hAnsi="Times New Roman"/>
          <w:sz w:val="24"/>
          <w:szCs w:val="24"/>
        </w:rPr>
        <w:t>чение перед использованием данного</w:t>
      </w:r>
      <w:r w:rsidRPr="001A1CB6">
        <w:rPr>
          <w:rFonts w:ascii="Times New Roman" w:hAnsi="Times New Roman"/>
          <w:sz w:val="24"/>
          <w:szCs w:val="24"/>
        </w:rPr>
        <w:t xml:space="preserve"> </w:t>
      </w:r>
      <w:r w:rsidR="006142AD">
        <w:rPr>
          <w:rFonts w:ascii="Times New Roman" w:hAnsi="Times New Roman"/>
          <w:sz w:val="24"/>
          <w:szCs w:val="24"/>
        </w:rPr>
        <w:t>оборудован</w:t>
      </w:r>
      <w:r w:rsidRPr="001A1CB6">
        <w:rPr>
          <w:rFonts w:ascii="Times New Roman" w:hAnsi="Times New Roman"/>
          <w:sz w:val="24"/>
          <w:szCs w:val="24"/>
        </w:rPr>
        <w:t>ия, как собственно и любого другого.</w:t>
      </w:r>
    </w:p>
    <w:p w:rsidR="00A7350C" w:rsidRPr="000C6F15" w:rsidRDefault="00A7350C" w:rsidP="00CF76A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50662" w:rsidRDefault="00B5114A" w:rsidP="00B5114A">
      <w:pPr>
        <w:pStyle w:val="a6"/>
        <w:ind w:left="360"/>
        <w:rPr>
          <w:rStyle w:val="a4"/>
          <w:rFonts w:ascii="Times New Roman" w:hAnsi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>4.</w:t>
      </w:r>
      <w:r w:rsidR="000C6F15">
        <w:rPr>
          <w:rStyle w:val="a4"/>
          <w:rFonts w:ascii="Times New Roman" w:hAnsi="Times New Roman"/>
          <w:color w:val="000000"/>
          <w:sz w:val="28"/>
          <w:szCs w:val="28"/>
        </w:rPr>
        <w:t xml:space="preserve"> </w:t>
      </w:r>
      <w:r w:rsidR="00E50662" w:rsidRPr="00DA56C2">
        <w:rPr>
          <w:rStyle w:val="a4"/>
          <w:rFonts w:ascii="Times New Roman" w:hAnsi="Times New Roman"/>
          <w:color w:val="000000"/>
          <w:sz w:val="28"/>
          <w:szCs w:val="28"/>
        </w:rPr>
        <w:t>Техническое обслуживание, условия хр</w:t>
      </w:r>
      <w:r w:rsidR="00E50662">
        <w:rPr>
          <w:rStyle w:val="a4"/>
          <w:rFonts w:ascii="Times New Roman" w:hAnsi="Times New Roman"/>
          <w:color w:val="000000"/>
          <w:sz w:val="28"/>
          <w:szCs w:val="28"/>
        </w:rPr>
        <w:t>анения и периодическая проверка</w:t>
      </w:r>
    </w:p>
    <w:p w:rsidR="007F4747" w:rsidRDefault="001A7B64" w:rsidP="007F4747">
      <w:pPr>
        <w:pStyle w:val="a6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A7B64">
        <w:rPr>
          <w:rFonts w:ascii="Times New Roman" w:hAnsi="Times New Roman"/>
          <w:sz w:val="24"/>
          <w:szCs w:val="24"/>
        </w:rPr>
        <w:t xml:space="preserve">Для безопасной эксплуатации устройства необходимо перед каждым использованием проводить его визуальный осмотр и осмотр его составных частей для обнаружения </w:t>
      </w:r>
      <w:r w:rsidRPr="001A7B64">
        <w:rPr>
          <w:rFonts w:ascii="Times New Roman" w:hAnsi="Times New Roman"/>
          <w:sz w:val="24"/>
          <w:szCs w:val="24"/>
        </w:rPr>
        <w:lastRenderedPageBreak/>
        <w:t>механического износа и наличие коррозии или любого другого дефекта, который может влиять на функционирование системы страховки в целом.</w:t>
      </w:r>
    </w:p>
    <w:p w:rsidR="007F4747" w:rsidRDefault="001A7B64" w:rsidP="007F4747">
      <w:pPr>
        <w:pStyle w:val="a6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F4747">
        <w:rPr>
          <w:rFonts w:ascii="Times New Roman" w:hAnsi="Times New Roman"/>
          <w:sz w:val="24"/>
          <w:szCs w:val="24"/>
        </w:rPr>
        <w:t xml:space="preserve">Не реже одного раза </w:t>
      </w:r>
      <w:r w:rsidR="0017660A">
        <w:rPr>
          <w:rFonts w:ascii="Times New Roman" w:hAnsi="Times New Roman"/>
          <w:sz w:val="24"/>
          <w:szCs w:val="24"/>
        </w:rPr>
        <w:t>в год</w:t>
      </w:r>
      <w:r w:rsidRPr="007F4747">
        <w:rPr>
          <w:rFonts w:ascii="Times New Roman" w:hAnsi="Times New Roman"/>
          <w:sz w:val="24"/>
          <w:szCs w:val="24"/>
        </w:rPr>
        <w:t xml:space="preserve"> осмотр оборудования производится компетентными лицами и более тщательно. Таким же осмотрам подвергается оборудование, хранящееся на складе более 1 года или противостоявшее динамическому рывку. </w:t>
      </w:r>
    </w:p>
    <w:p w:rsidR="007F4747" w:rsidRDefault="007F4747" w:rsidP="007F4747">
      <w:pPr>
        <w:pStyle w:val="a6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F4747">
        <w:rPr>
          <w:rFonts w:ascii="Times New Roman" w:hAnsi="Times New Roman"/>
          <w:sz w:val="24"/>
          <w:szCs w:val="24"/>
        </w:rPr>
        <w:t>Проверке подвергаются все компоненты изделия на предмет наличия следующих механических дефектов и повреждений:</w:t>
      </w:r>
    </w:p>
    <w:p w:rsidR="007F4747" w:rsidRDefault="007F4747" w:rsidP="007F4747">
      <w:pPr>
        <w:pStyle w:val="a6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296B18">
        <w:rPr>
          <w:rFonts w:ascii="Times New Roman" w:hAnsi="Times New Roman"/>
          <w:sz w:val="24"/>
          <w:szCs w:val="24"/>
        </w:rPr>
        <w:t>рещины</w:t>
      </w:r>
      <w:r>
        <w:rPr>
          <w:rFonts w:ascii="Times New Roman" w:hAnsi="Times New Roman"/>
          <w:sz w:val="24"/>
          <w:szCs w:val="24"/>
        </w:rPr>
        <w:t xml:space="preserve"> и деформации </w:t>
      </w:r>
      <w:r w:rsidRPr="00296B18">
        <w:rPr>
          <w:rFonts w:ascii="Times New Roman" w:hAnsi="Times New Roman"/>
          <w:sz w:val="24"/>
          <w:szCs w:val="24"/>
        </w:rPr>
        <w:t>на металлических поверхностях</w:t>
      </w:r>
      <w:r>
        <w:rPr>
          <w:rFonts w:ascii="Times New Roman" w:hAnsi="Times New Roman"/>
          <w:sz w:val="24"/>
          <w:szCs w:val="24"/>
        </w:rPr>
        <w:t xml:space="preserve"> корпуса изделия;</w:t>
      </w:r>
    </w:p>
    <w:p w:rsidR="007F4747" w:rsidRDefault="007F4747" w:rsidP="007F4747">
      <w:pPr>
        <w:pStyle w:val="a6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C24E7F">
        <w:rPr>
          <w:rFonts w:ascii="Times New Roman" w:hAnsi="Times New Roman"/>
          <w:sz w:val="24"/>
          <w:szCs w:val="24"/>
        </w:rPr>
        <w:t>механически</w:t>
      </w:r>
      <w:r>
        <w:rPr>
          <w:rFonts w:ascii="Times New Roman" w:hAnsi="Times New Roman"/>
          <w:sz w:val="24"/>
          <w:szCs w:val="24"/>
        </w:rPr>
        <w:t>е</w:t>
      </w:r>
      <w:r w:rsidRPr="00C24E7F">
        <w:rPr>
          <w:rFonts w:ascii="Times New Roman" w:hAnsi="Times New Roman"/>
          <w:sz w:val="24"/>
          <w:szCs w:val="24"/>
        </w:rPr>
        <w:t xml:space="preserve"> дефект</w:t>
      </w:r>
      <w:r>
        <w:rPr>
          <w:rFonts w:ascii="Times New Roman" w:hAnsi="Times New Roman"/>
          <w:sz w:val="24"/>
          <w:szCs w:val="24"/>
        </w:rPr>
        <w:t>ы</w:t>
      </w:r>
      <w:r w:rsidRPr="00C24E7F">
        <w:rPr>
          <w:rFonts w:ascii="Times New Roman" w:hAnsi="Times New Roman"/>
          <w:sz w:val="24"/>
          <w:szCs w:val="24"/>
        </w:rPr>
        <w:t xml:space="preserve"> и других повреждений конструкции изделия</w:t>
      </w:r>
      <w:r>
        <w:rPr>
          <w:rFonts w:ascii="Times New Roman" w:hAnsi="Times New Roman"/>
          <w:sz w:val="24"/>
          <w:szCs w:val="24"/>
        </w:rPr>
        <w:t>;</w:t>
      </w:r>
    </w:p>
    <w:p w:rsidR="007F4747" w:rsidRPr="007F4747" w:rsidRDefault="007F4747" w:rsidP="007F4747">
      <w:pPr>
        <w:pStyle w:val="a6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C24E7F">
        <w:rPr>
          <w:rFonts w:ascii="Times New Roman" w:hAnsi="Times New Roman"/>
          <w:sz w:val="24"/>
          <w:szCs w:val="24"/>
        </w:rPr>
        <w:t>глубокая коррозия, не пропадающая после легкой обработки мелкой наждачной бумагой.</w:t>
      </w:r>
    </w:p>
    <w:p w:rsidR="001A7B64" w:rsidRDefault="001A7B64" w:rsidP="001A7B64">
      <w:pPr>
        <w:pStyle w:val="a6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A7B64">
        <w:rPr>
          <w:rFonts w:ascii="Times New Roman" w:hAnsi="Times New Roman"/>
          <w:b/>
          <w:bCs/>
          <w:color w:val="FF0000"/>
          <w:sz w:val="24"/>
          <w:szCs w:val="24"/>
        </w:rPr>
        <w:t xml:space="preserve">При наличии </w:t>
      </w:r>
      <w:r w:rsidR="007F4747">
        <w:rPr>
          <w:rFonts w:ascii="Times New Roman" w:hAnsi="Times New Roman"/>
          <w:b/>
          <w:bCs/>
          <w:color w:val="FF0000"/>
          <w:sz w:val="24"/>
          <w:szCs w:val="24"/>
        </w:rPr>
        <w:t xml:space="preserve">перечисленных </w:t>
      </w:r>
      <w:r w:rsidRPr="001A7B64">
        <w:rPr>
          <w:rFonts w:ascii="Times New Roman" w:hAnsi="Times New Roman"/>
          <w:b/>
          <w:bCs/>
          <w:color w:val="FF0000"/>
          <w:sz w:val="24"/>
          <w:szCs w:val="24"/>
        </w:rPr>
        <w:t xml:space="preserve">дефектов либо изношенности </w:t>
      </w:r>
      <w:r w:rsidR="007F4747">
        <w:rPr>
          <w:rFonts w:ascii="Times New Roman" w:hAnsi="Times New Roman"/>
          <w:b/>
          <w:bCs/>
          <w:color w:val="FF0000"/>
          <w:sz w:val="24"/>
          <w:szCs w:val="24"/>
        </w:rPr>
        <w:t xml:space="preserve">составных узлов и деталей изделия </w:t>
      </w:r>
      <w:r w:rsidRPr="001A7B64">
        <w:rPr>
          <w:rFonts w:ascii="Times New Roman" w:hAnsi="Times New Roman"/>
          <w:b/>
          <w:bCs/>
          <w:color w:val="FF0000"/>
          <w:sz w:val="24"/>
          <w:szCs w:val="24"/>
        </w:rPr>
        <w:t>более чем на 10% от начальн</w:t>
      </w:r>
      <w:r w:rsidR="007F4747">
        <w:rPr>
          <w:rFonts w:ascii="Times New Roman" w:hAnsi="Times New Roman"/>
          <w:b/>
          <w:bCs/>
          <w:color w:val="FF0000"/>
          <w:sz w:val="24"/>
          <w:szCs w:val="24"/>
        </w:rPr>
        <w:t>ых</w:t>
      </w:r>
      <w:r w:rsidRPr="001A7B64">
        <w:rPr>
          <w:rFonts w:ascii="Times New Roman" w:hAnsi="Times New Roman"/>
          <w:b/>
          <w:bCs/>
          <w:color w:val="FF0000"/>
          <w:sz w:val="24"/>
          <w:szCs w:val="24"/>
        </w:rPr>
        <w:t xml:space="preserve"> размер</w:t>
      </w:r>
      <w:r w:rsidR="007F4747">
        <w:rPr>
          <w:rFonts w:ascii="Times New Roman" w:hAnsi="Times New Roman"/>
          <w:b/>
          <w:bCs/>
          <w:color w:val="FF0000"/>
          <w:sz w:val="24"/>
          <w:szCs w:val="24"/>
        </w:rPr>
        <w:t>ов</w:t>
      </w:r>
      <w:r w:rsidRPr="001A7B64">
        <w:rPr>
          <w:rFonts w:ascii="Times New Roman" w:hAnsi="Times New Roman"/>
          <w:b/>
          <w:bCs/>
          <w:color w:val="FF0000"/>
          <w:sz w:val="24"/>
          <w:szCs w:val="24"/>
        </w:rPr>
        <w:t xml:space="preserve"> поперечного сечения эксплуатация устройства </w:t>
      </w:r>
      <w:r w:rsidRPr="001A7B64">
        <w:rPr>
          <w:rFonts w:ascii="Times New Roman" w:hAnsi="Times New Roman"/>
          <w:b/>
          <w:color w:val="FF0000"/>
          <w:sz w:val="24"/>
          <w:szCs w:val="24"/>
        </w:rPr>
        <w:t>ЗАПРЕЩАЕТСЯ</w:t>
      </w:r>
      <w:r w:rsidRPr="001A7B64">
        <w:rPr>
          <w:rFonts w:ascii="Times New Roman" w:hAnsi="Times New Roman"/>
          <w:b/>
          <w:bCs/>
          <w:color w:val="FF0000"/>
          <w:sz w:val="24"/>
          <w:szCs w:val="24"/>
        </w:rPr>
        <w:t>!</w:t>
      </w:r>
    </w:p>
    <w:p w:rsidR="008521F2" w:rsidRDefault="008521F2" w:rsidP="008521F2">
      <w:pPr>
        <w:pStyle w:val="a6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C31C5">
        <w:rPr>
          <w:rFonts w:ascii="Times New Roman" w:hAnsi="Times New Roman"/>
          <w:sz w:val="24"/>
          <w:szCs w:val="24"/>
        </w:rPr>
        <w:t>Иногда на поверхности металлических изделий и их компонентов появляются признаки легкой ржавчины. Если ржавчина только поверхностная, изделие можно использовать в дальнейшем. Тем не менее, если ржавчина наносит ущерб прочности нагружаемой структуры или ее техническому состоянию, а также мешает правильной работе, изделие необходимо немедленно изъять из эксплуатации.</w:t>
      </w:r>
    </w:p>
    <w:p w:rsidR="007F4747" w:rsidRDefault="007F4747" w:rsidP="007F4747">
      <w:pPr>
        <w:pStyle w:val="a6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76AB7">
        <w:rPr>
          <w:rFonts w:ascii="Times New Roman" w:hAnsi="Times New Roman"/>
          <w:sz w:val="24"/>
          <w:szCs w:val="24"/>
        </w:rPr>
        <w:t xml:space="preserve">Изделия, вызвавшие сомнения после визуального осмотра, подлежат испытаниям статической нагрузкой. </w:t>
      </w:r>
      <w:r w:rsidR="0017660A">
        <w:rPr>
          <w:rFonts w:ascii="Times New Roman" w:hAnsi="Times New Roman"/>
          <w:sz w:val="24"/>
          <w:szCs w:val="24"/>
        </w:rPr>
        <w:t xml:space="preserve">При этом упоры балки необходимо максимально раздвинуть до последнего отверстия перфорации. </w:t>
      </w:r>
    </w:p>
    <w:p w:rsidR="007F4747" w:rsidRPr="007F4747" w:rsidRDefault="007F4747" w:rsidP="000A3EF1">
      <w:pPr>
        <w:pStyle w:val="a6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F4747">
        <w:rPr>
          <w:rFonts w:ascii="Times New Roman" w:hAnsi="Times New Roman"/>
          <w:sz w:val="24"/>
          <w:szCs w:val="24"/>
        </w:rPr>
        <w:t>Испытания статической нагрузкой проводятся с величиной, равной 7</w:t>
      </w:r>
      <w:r w:rsidR="0017660A">
        <w:rPr>
          <w:rFonts w:ascii="Times New Roman" w:hAnsi="Times New Roman"/>
          <w:sz w:val="24"/>
          <w:szCs w:val="24"/>
        </w:rPr>
        <w:t>0</w:t>
      </w:r>
      <w:r w:rsidRPr="007F4747">
        <w:rPr>
          <w:rFonts w:ascii="Times New Roman" w:hAnsi="Times New Roman"/>
          <w:sz w:val="24"/>
          <w:szCs w:val="24"/>
        </w:rPr>
        <w:t xml:space="preserve">% от допустимой рабочей нагрузки (0,7WLL – </w:t>
      </w:r>
      <w:r w:rsidRPr="007F4747">
        <w:rPr>
          <w:rFonts w:ascii="Times New Roman" w:hAnsi="Times New Roman"/>
          <w:i/>
          <w:sz w:val="24"/>
          <w:szCs w:val="24"/>
          <w:lang w:val="en-US"/>
        </w:rPr>
        <w:t>Working</w:t>
      </w:r>
      <w:r w:rsidRPr="007F4747">
        <w:rPr>
          <w:rFonts w:ascii="Times New Roman" w:hAnsi="Times New Roman"/>
          <w:i/>
          <w:sz w:val="24"/>
          <w:szCs w:val="24"/>
        </w:rPr>
        <w:t xml:space="preserve"> </w:t>
      </w:r>
      <w:r w:rsidRPr="007F4747">
        <w:rPr>
          <w:rFonts w:ascii="Times New Roman" w:hAnsi="Times New Roman"/>
          <w:i/>
          <w:sz w:val="24"/>
          <w:szCs w:val="24"/>
          <w:lang w:val="en-US"/>
        </w:rPr>
        <w:t>Load</w:t>
      </w:r>
      <w:r w:rsidRPr="007F4747">
        <w:rPr>
          <w:rFonts w:ascii="Times New Roman" w:hAnsi="Times New Roman"/>
          <w:i/>
          <w:sz w:val="24"/>
          <w:szCs w:val="24"/>
        </w:rPr>
        <w:t xml:space="preserve"> </w:t>
      </w:r>
      <w:r w:rsidRPr="007F4747">
        <w:rPr>
          <w:rFonts w:ascii="Times New Roman" w:hAnsi="Times New Roman"/>
          <w:i/>
          <w:sz w:val="24"/>
          <w:szCs w:val="24"/>
          <w:lang w:val="en-US"/>
        </w:rPr>
        <w:t>Limit</w:t>
      </w:r>
      <w:r w:rsidRPr="007F4747">
        <w:rPr>
          <w:rFonts w:ascii="Times New Roman" w:hAnsi="Times New Roman"/>
          <w:sz w:val="24"/>
          <w:szCs w:val="24"/>
        </w:rPr>
        <w:t>) установленной на данное изделие в течени</w:t>
      </w:r>
      <w:proofErr w:type="gramStart"/>
      <w:r w:rsidRPr="007F4747">
        <w:rPr>
          <w:rFonts w:ascii="Times New Roman" w:hAnsi="Times New Roman"/>
          <w:sz w:val="24"/>
          <w:szCs w:val="24"/>
        </w:rPr>
        <w:t>и</w:t>
      </w:r>
      <w:proofErr w:type="gramEnd"/>
      <w:r w:rsidRPr="007F4747">
        <w:rPr>
          <w:rFonts w:ascii="Times New Roman" w:hAnsi="Times New Roman"/>
          <w:sz w:val="24"/>
          <w:szCs w:val="24"/>
        </w:rPr>
        <w:t xml:space="preserve"> 3–3,5 минут. Для проведения испытания нагружением, необходимо подвесить к закреплённому изделию через присоединительную точку изделия массу, эквивалентную указанной нагрузке.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4747">
        <w:rPr>
          <w:rFonts w:ascii="Times New Roman" w:hAnsi="Times New Roman"/>
          <w:sz w:val="24"/>
          <w:szCs w:val="24"/>
        </w:rPr>
        <w:t>Вместо подвеса груза допускается прикладывать нагрузку любым тянущим устройством через динамометр. Допускается проверять устройство, как компонент страховочной системы, в составе которой оно используется, по методике проверки такой системы в целом.</w:t>
      </w:r>
    </w:p>
    <w:p w:rsidR="007F4747" w:rsidRPr="00CD63A2" w:rsidRDefault="007F4747" w:rsidP="007F4747">
      <w:pPr>
        <w:pStyle w:val="a6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D63A2">
        <w:rPr>
          <w:rFonts w:ascii="Times New Roman" w:hAnsi="Times New Roman"/>
          <w:sz w:val="24"/>
          <w:szCs w:val="24"/>
        </w:rPr>
        <w:t>После проведения испытания необходимо визуально проверить состояние изделия. При проверке не допускается повреждений. При выявлении вышеуказанных или иных дефектов, влияющих на работоспособность, их необходимо устранить, и испытание провести вновь.</w:t>
      </w:r>
    </w:p>
    <w:p w:rsidR="007F4747" w:rsidRDefault="007F4747" w:rsidP="007F4747">
      <w:pPr>
        <w:pStyle w:val="a6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E49DB">
        <w:rPr>
          <w:rFonts w:ascii="Times New Roman" w:hAnsi="Times New Roman"/>
          <w:sz w:val="24"/>
          <w:szCs w:val="24"/>
        </w:rPr>
        <w:t xml:space="preserve">Если при проведении испытаний неисправности или какие-либо другие дефекты не </w:t>
      </w:r>
      <w:r>
        <w:rPr>
          <w:rFonts w:ascii="Times New Roman" w:hAnsi="Times New Roman"/>
          <w:sz w:val="24"/>
          <w:szCs w:val="24"/>
        </w:rPr>
        <w:t xml:space="preserve">были </w:t>
      </w:r>
      <w:r w:rsidRPr="00AE49DB">
        <w:rPr>
          <w:rFonts w:ascii="Times New Roman" w:hAnsi="Times New Roman"/>
          <w:sz w:val="24"/>
          <w:szCs w:val="24"/>
        </w:rPr>
        <w:t xml:space="preserve">обнаружены, </w:t>
      </w:r>
      <w:r>
        <w:rPr>
          <w:rFonts w:ascii="Times New Roman" w:hAnsi="Times New Roman"/>
          <w:sz w:val="24"/>
          <w:szCs w:val="24"/>
        </w:rPr>
        <w:t>изделие</w:t>
      </w:r>
      <w:r w:rsidRPr="00AE49DB">
        <w:rPr>
          <w:rFonts w:ascii="Times New Roman" w:hAnsi="Times New Roman"/>
          <w:sz w:val="24"/>
          <w:szCs w:val="24"/>
        </w:rPr>
        <w:t xml:space="preserve"> считают выдержавшим испытание.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C1C">
        <w:rPr>
          <w:rFonts w:ascii="Times New Roman" w:hAnsi="Times New Roman"/>
          <w:sz w:val="24"/>
          <w:szCs w:val="24"/>
        </w:rPr>
        <w:t>В противном случае изделие следует вывести из использования</w:t>
      </w:r>
    </w:p>
    <w:p w:rsidR="0017660A" w:rsidRPr="0017660A" w:rsidRDefault="0017660A" w:rsidP="007F4747">
      <w:pPr>
        <w:pStyle w:val="a6"/>
        <w:numPr>
          <w:ilvl w:val="1"/>
          <w:numId w:val="7"/>
        </w:numPr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17660A">
        <w:rPr>
          <w:rFonts w:ascii="Times New Roman" w:hAnsi="Times New Roman"/>
          <w:b/>
          <w:color w:val="FF0000"/>
          <w:sz w:val="24"/>
          <w:szCs w:val="24"/>
        </w:rPr>
        <w:t>Внимание! При любом сомнении в надёжности дальнейшего использования изделия, изделие необходимо выбраковать и утилизировать.</w:t>
      </w:r>
    </w:p>
    <w:p w:rsidR="007F4747" w:rsidRDefault="007F4747" w:rsidP="007F4747">
      <w:pPr>
        <w:pStyle w:val="a6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E49DB">
        <w:rPr>
          <w:rFonts w:ascii="Times New Roman" w:hAnsi="Times New Roman"/>
          <w:sz w:val="24"/>
          <w:szCs w:val="24"/>
        </w:rPr>
        <w:t>Результаты испытаний заносятся в журнал проверок, который хранится в течение всего времени эксплуатации изделия.</w:t>
      </w:r>
    </w:p>
    <w:p w:rsidR="003938B9" w:rsidRPr="003938B9" w:rsidRDefault="001A7B64" w:rsidP="003938B9">
      <w:pPr>
        <w:pStyle w:val="a6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938B9">
        <w:rPr>
          <w:rFonts w:ascii="Times New Roman" w:hAnsi="Times New Roman"/>
          <w:sz w:val="24"/>
          <w:szCs w:val="24"/>
        </w:rPr>
        <w:t xml:space="preserve">После эксплуатации устройство следует тщательно вычистить и высушить, а </w:t>
      </w:r>
      <w:r w:rsidR="003938B9" w:rsidRPr="003938B9">
        <w:rPr>
          <w:rFonts w:ascii="Times New Roman" w:hAnsi="Times New Roman"/>
          <w:sz w:val="24"/>
          <w:szCs w:val="24"/>
        </w:rPr>
        <w:t>резьбы</w:t>
      </w:r>
      <w:r w:rsidRPr="003938B9">
        <w:rPr>
          <w:rFonts w:ascii="Times New Roman" w:hAnsi="Times New Roman"/>
          <w:sz w:val="24"/>
          <w:szCs w:val="24"/>
        </w:rPr>
        <w:t xml:space="preserve"> смазать индустриальным машинным маслом. </w:t>
      </w:r>
      <w:r w:rsidR="00241850" w:rsidRPr="003938B9">
        <w:rPr>
          <w:rFonts w:ascii="Times New Roman" w:hAnsi="Times New Roman"/>
          <w:sz w:val="24"/>
          <w:szCs w:val="24"/>
        </w:rPr>
        <w:t>При необходимости изделие можно протереть, используя для этого мыльный водный раствор температурой не выше 30</w:t>
      </w:r>
      <w:proofErr w:type="gramStart"/>
      <w:r w:rsidR="00241850" w:rsidRPr="003938B9">
        <w:rPr>
          <w:rFonts w:ascii="Times New Roman" w:hAnsi="Times New Roman"/>
          <w:sz w:val="24"/>
          <w:szCs w:val="24"/>
        </w:rPr>
        <w:t>°С</w:t>
      </w:r>
      <w:proofErr w:type="gramEnd"/>
      <w:r w:rsidR="00241850" w:rsidRPr="003938B9">
        <w:rPr>
          <w:rFonts w:ascii="Times New Roman" w:hAnsi="Times New Roman"/>
          <w:sz w:val="24"/>
          <w:szCs w:val="24"/>
        </w:rPr>
        <w:t xml:space="preserve"> с использованием обычного хозяйственного мыла.</w:t>
      </w:r>
      <w:r w:rsidR="003938B9" w:rsidRPr="003938B9">
        <w:rPr>
          <w:rFonts w:ascii="Times New Roman" w:hAnsi="Times New Roman"/>
          <w:sz w:val="24"/>
          <w:szCs w:val="24"/>
        </w:rPr>
        <w:t xml:space="preserve"> Применение химических растворителей ЗАПРЕЩАЕТСЯ!</w:t>
      </w:r>
    </w:p>
    <w:p w:rsidR="00241850" w:rsidRDefault="00241850" w:rsidP="003938B9">
      <w:pPr>
        <w:pStyle w:val="a6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32BC1">
        <w:rPr>
          <w:rFonts w:ascii="Times New Roman" w:hAnsi="Times New Roman"/>
          <w:sz w:val="24"/>
          <w:szCs w:val="24"/>
        </w:rPr>
        <w:t>Сушить без нагревания и вдали от солнечных лучей и нагревательных приборов</w:t>
      </w:r>
      <w:r w:rsidR="003938B9">
        <w:rPr>
          <w:rFonts w:ascii="Times New Roman" w:hAnsi="Times New Roman"/>
          <w:sz w:val="24"/>
          <w:szCs w:val="24"/>
        </w:rPr>
        <w:t>. После сушки необходимо внутренние поверхности балки смазать любым индустриальным маслом. Используйте для этого прут и промасленную ветошь.</w:t>
      </w:r>
    </w:p>
    <w:p w:rsidR="00823104" w:rsidRDefault="00823104" w:rsidP="00823104">
      <w:pPr>
        <w:pStyle w:val="a6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32BC1">
        <w:rPr>
          <w:rFonts w:ascii="Times New Roman" w:hAnsi="Times New Roman"/>
          <w:sz w:val="24"/>
          <w:szCs w:val="24"/>
        </w:rPr>
        <w:t>Хранить в сухом прохладном помещении, оберегать от воздействия агрессивных химических веществ, а также других возможных причин повреждения.</w:t>
      </w:r>
    </w:p>
    <w:p w:rsidR="001A7B64" w:rsidRPr="008521F2" w:rsidRDefault="00823104" w:rsidP="008521F2">
      <w:pPr>
        <w:pStyle w:val="a6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1A7B64" w:rsidRPr="008521F2">
        <w:rPr>
          <w:rFonts w:ascii="Times New Roman" w:hAnsi="Times New Roman"/>
          <w:sz w:val="24"/>
          <w:szCs w:val="24"/>
        </w:rPr>
        <w:t>азрешается транспортировать любым видом транспорта при условии защиты устройства от механических повреждений, атмосферных осадков и воздействия агрессивных сред.</w:t>
      </w:r>
    </w:p>
    <w:p w:rsidR="00823104" w:rsidRDefault="00823104" w:rsidP="0039684C">
      <w:pPr>
        <w:pStyle w:val="a6"/>
        <w:rPr>
          <w:rFonts w:ascii="Times New Roman" w:hAnsi="Times New Roman"/>
          <w:sz w:val="28"/>
          <w:szCs w:val="28"/>
        </w:rPr>
      </w:pPr>
    </w:p>
    <w:p w:rsidR="00E50662" w:rsidRPr="009245EC" w:rsidRDefault="00E50662" w:rsidP="00E5066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245EC">
        <w:rPr>
          <w:rStyle w:val="a4"/>
          <w:rFonts w:ascii="Times New Roman" w:hAnsi="Times New Roman"/>
          <w:color w:val="000000"/>
          <w:sz w:val="28"/>
          <w:szCs w:val="28"/>
        </w:rPr>
        <w:t>5. Гарантии изготовителя</w:t>
      </w:r>
    </w:p>
    <w:p w:rsidR="00534A31" w:rsidRDefault="00E50662" w:rsidP="00FD63D6">
      <w:pPr>
        <w:pStyle w:val="a6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214E3">
        <w:rPr>
          <w:rFonts w:ascii="Times New Roman" w:hAnsi="Times New Roman"/>
          <w:sz w:val="24"/>
          <w:szCs w:val="24"/>
        </w:rPr>
        <w:t xml:space="preserve">Основные характеристики и функционирование </w:t>
      </w:r>
      <w:r w:rsidR="006142AD">
        <w:rPr>
          <w:rFonts w:ascii="Times New Roman" w:hAnsi="Times New Roman"/>
          <w:sz w:val="24"/>
          <w:szCs w:val="24"/>
        </w:rPr>
        <w:t>оборудования</w:t>
      </w:r>
      <w:r w:rsidRPr="00C214E3">
        <w:rPr>
          <w:rFonts w:ascii="Times New Roman" w:hAnsi="Times New Roman"/>
          <w:sz w:val="24"/>
          <w:szCs w:val="24"/>
        </w:rPr>
        <w:t xml:space="preserve"> при отсутствии механического износа и надлежащем хранении сохраняются в течение всего срока эксплуатации.</w:t>
      </w:r>
    </w:p>
    <w:p w:rsidR="00534A31" w:rsidRDefault="00821B8E" w:rsidP="00FD63D6">
      <w:pPr>
        <w:pStyle w:val="a6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Срок службы </w:t>
      </w:r>
      <w:r w:rsidR="006142AD">
        <w:rPr>
          <w:rFonts w:ascii="Times New Roman" w:hAnsi="Times New Roman"/>
          <w:sz w:val="24"/>
          <w:szCs w:val="24"/>
        </w:rPr>
        <w:t>оборудован</w:t>
      </w:r>
      <w:r>
        <w:rPr>
          <w:rFonts w:ascii="Times New Roman" w:hAnsi="Times New Roman"/>
          <w:sz w:val="24"/>
          <w:szCs w:val="24"/>
        </w:rPr>
        <w:t xml:space="preserve">ия </w:t>
      </w:r>
      <w:r w:rsidR="00FC10D3" w:rsidRPr="00534A31">
        <w:rPr>
          <w:rFonts w:ascii="Times New Roman" w:hAnsi="Times New Roman"/>
          <w:sz w:val="24"/>
          <w:szCs w:val="24"/>
        </w:rPr>
        <w:t>не ограничен</w:t>
      </w:r>
      <w:r w:rsidR="003938B9">
        <w:rPr>
          <w:rFonts w:ascii="Times New Roman" w:hAnsi="Times New Roman"/>
          <w:sz w:val="24"/>
          <w:szCs w:val="24"/>
        </w:rPr>
        <w:t xml:space="preserve"> при</w:t>
      </w:r>
      <w:r w:rsidR="00FC10D3" w:rsidRPr="00534A31">
        <w:rPr>
          <w:rFonts w:ascii="Times New Roman" w:hAnsi="Times New Roman"/>
          <w:sz w:val="24"/>
          <w:szCs w:val="24"/>
        </w:rPr>
        <w:t xml:space="preserve"> отсутствии причин, выводящих из строя изделие и при условии выполнения периодических проверок.</w:t>
      </w:r>
    </w:p>
    <w:p w:rsidR="00534A31" w:rsidRDefault="003938B9" w:rsidP="00FD63D6">
      <w:pPr>
        <w:pStyle w:val="a6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то же время возможен выход изделия из строя уже после первого использования. </w:t>
      </w:r>
      <w:r w:rsidR="00FC10D3" w:rsidRPr="00534A31">
        <w:rPr>
          <w:rFonts w:ascii="Times New Roman" w:hAnsi="Times New Roman"/>
          <w:sz w:val="24"/>
          <w:szCs w:val="24"/>
        </w:rPr>
        <w:t>Факторы, ведущие к сокращению срока службы изделия, включают такие как: повреждения частей изделия, контакты с химическими веществами, абразивный износ, порезы, сильные удары, ошибки при использовании и несоблюдение рекомендованных условий хранения.</w:t>
      </w:r>
    </w:p>
    <w:p w:rsidR="00534A31" w:rsidRDefault="00E50662" w:rsidP="00FD63D6">
      <w:pPr>
        <w:pStyle w:val="a6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34A31">
        <w:rPr>
          <w:rFonts w:ascii="Times New Roman" w:hAnsi="Times New Roman"/>
          <w:sz w:val="24"/>
          <w:szCs w:val="24"/>
        </w:rPr>
        <w:t xml:space="preserve">Производитель установил срок гарантии на изделия 12 месяцев со дня продажи. В течение гарантийного срока дефекты изделия, выявленные потребителем и возникшие по вине изготовителя, предприятие-изготовитель обязуется устранить в течение одного месяца со дня получения рекламации и </w:t>
      </w:r>
      <w:r w:rsidR="00B56952">
        <w:rPr>
          <w:rFonts w:ascii="Times New Roman" w:hAnsi="Times New Roman"/>
          <w:sz w:val="24"/>
          <w:szCs w:val="24"/>
        </w:rPr>
        <w:t xml:space="preserve">(или) </w:t>
      </w:r>
      <w:r w:rsidRPr="00534A31">
        <w:rPr>
          <w:rFonts w:ascii="Times New Roman" w:hAnsi="Times New Roman"/>
          <w:sz w:val="24"/>
          <w:szCs w:val="24"/>
        </w:rPr>
        <w:t>самого изделия.</w:t>
      </w:r>
    </w:p>
    <w:p w:rsidR="00534A31" w:rsidRDefault="00E50662" w:rsidP="00534A31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 w:rsidRPr="00534A31">
        <w:rPr>
          <w:rFonts w:ascii="Times New Roman" w:hAnsi="Times New Roman"/>
          <w:sz w:val="24"/>
          <w:szCs w:val="24"/>
        </w:rPr>
        <w:t>Срок устранения гарантийных дефектов не входит в срок гарантии.</w:t>
      </w:r>
    </w:p>
    <w:p w:rsidR="00534A31" w:rsidRDefault="00E50662" w:rsidP="00FD63D6">
      <w:pPr>
        <w:pStyle w:val="a6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34A31">
        <w:rPr>
          <w:rFonts w:ascii="Times New Roman" w:hAnsi="Times New Roman"/>
          <w:sz w:val="24"/>
          <w:szCs w:val="24"/>
        </w:rPr>
        <w:t xml:space="preserve">Гарантийные обязательства не распространяются на изделия, модифицированные потребителем либо использовавшиеся с нарушением правил эксплуатации, транспортировки или хранения, а также имеющие износ или механические повреждения инородными предметами. Также гарантия не распространяется на комплектующие, не изготавливаемые ТМ </w:t>
      </w:r>
      <w:r w:rsidR="00FD63D6">
        <w:rPr>
          <w:rFonts w:ascii="Times New Roman" w:hAnsi="Times New Roman"/>
          <w:sz w:val="24"/>
          <w:szCs w:val="24"/>
        </w:rPr>
        <w:t>KROK</w:t>
      </w:r>
      <w:r w:rsidRPr="00534A31">
        <w:rPr>
          <w:rFonts w:ascii="Times New Roman" w:hAnsi="Times New Roman"/>
          <w:sz w:val="24"/>
          <w:szCs w:val="24"/>
        </w:rPr>
        <w:t>.</w:t>
      </w:r>
    </w:p>
    <w:p w:rsidR="00534A31" w:rsidRDefault="00E50662" w:rsidP="00FD63D6">
      <w:pPr>
        <w:pStyle w:val="a6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34A31">
        <w:rPr>
          <w:rFonts w:ascii="Times New Roman" w:hAnsi="Times New Roman"/>
          <w:sz w:val="24"/>
          <w:szCs w:val="24"/>
        </w:rPr>
        <w:t xml:space="preserve">Производитель не несет никакой ответственности за риски, повреждения, травмы или смерть пользователя, возникшие в результате неправильного </w:t>
      </w:r>
      <w:r w:rsidR="00FC10D3" w:rsidRPr="00534A31">
        <w:rPr>
          <w:rFonts w:ascii="Times New Roman" w:hAnsi="Times New Roman"/>
          <w:sz w:val="24"/>
          <w:szCs w:val="24"/>
        </w:rPr>
        <w:t xml:space="preserve">или нецелевого </w:t>
      </w:r>
      <w:r w:rsidRPr="00534A31">
        <w:rPr>
          <w:rFonts w:ascii="Times New Roman" w:hAnsi="Times New Roman"/>
          <w:sz w:val="24"/>
          <w:szCs w:val="24"/>
        </w:rPr>
        <w:t>использования</w:t>
      </w:r>
      <w:r w:rsidR="00FC10D3" w:rsidRPr="00534A31">
        <w:rPr>
          <w:rFonts w:ascii="Times New Roman" w:hAnsi="Times New Roman"/>
          <w:sz w:val="24"/>
          <w:szCs w:val="24"/>
        </w:rPr>
        <w:t>, а также</w:t>
      </w:r>
      <w:r w:rsidRPr="00534A31">
        <w:rPr>
          <w:rFonts w:ascii="Times New Roman" w:hAnsi="Times New Roman"/>
          <w:sz w:val="24"/>
          <w:szCs w:val="24"/>
        </w:rPr>
        <w:t xml:space="preserve"> изменений </w:t>
      </w:r>
      <w:r w:rsidR="00FC10D3" w:rsidRPr="00534A31">
        <w:rPr>
          <w:rFonts w:ascii="Times New Roman" w:hAnsi="Times New Roman"/>
          <w:sz w:val="24"/>
          <w:szCs w:val="24"/>
        </w:rPr>
        <w:t xml:space="preserve">в конструкции </w:t>
      </w:r>
      <w:r w:rsidRPr="00534A31">
        <w:rPr>
          <w:rFonts w:ascii="Times New Roman" w:hAnsi="Times New Roman"/>
          <w:sz w:val="24"/>
          <w:szCs w:val="24"/>
        </w:rPr>
        <w:t>(самостоятельной модификации) изделия</w:t>
      </w:r>
      <w:r w:rsidRPr="00534A31">
        <w:rPr>
          <w:rFonts w:ascii="Times New Roman" w:hAnsi="Times New Roman"/>
          <w:sz w:val="24"/>
          <w:szCs w:val="24"/>
          <w:lang w:eastAsia="en-US"/>
        </w:rPr>
        <w:t>.</w:t>
      </w:r>
    </w:p>
    <w:p w:rsidR="00E50662" w:rsidRPr="00534A31" w:rsidRDefault="00FC10D3" w:rsidP="00FD63D6">
      <w:pPr>
        <w:pStyle w:val="a6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34A31">
        <w:rPr>
          <w:rFonts w:ascii="Times New Roman" w:hAnsi="Times New Roman"/>
          <w:sz w:val="24"/>
          <w:szCs w:val="24"/>
          <w:lang w:eastAsia="en-US"/>
        </w:rPr>
        <w:t>Работодатели и п</w:t>
      </w:r>
      <w:r w:rsidR="00E50662" w:rsidRPr="00534A31">
        <w:rPr>
          <w:rFonts w:ascii="Times New Roman" w:hAnsi="Times New Roman"/>
          <w:sz w:val="24"/>
          <w:szCs w:val="24"/>
        </w:rPr>
        <w:t>ользовател</w:t>
      </w:r>
      <w:r w:rsidRPr="00534A31">
        <w:rPr>
          <w:rFonts w:ascii="Times New Roman" w:hAnsi="Times New Roman"/>
          <w:sz w:val="24"/>
          <w:szCs w:val="24"/>
        </w:rPr>
        <w:t>и принимают на себя окончательную ответственность за выбор и использование изделия</w:t>
      </w:r>
      <w:r w:rsidR="002C0F55" w:rsidRPr="00534A31">
        <w:rPr>
          <w:rFonts w:ascii="Times New Roman" w:hAnsi="Times New Roman"/>
          <w:sz w:val="24"/>
          <w:szCs w:val="24"/>
        </w:rPr>
        <w:t>, и</w:t>
      </w:r>
      <w:r w:rsidRPr="00534A31">
        <w:rPr>
          <w:rFonts w:ascii="Times New Roman" w:hAnsi="Times New Roman"/>
          <w:sz w:val="24"/>
          <w:szCs w:val="24"/>
        </w:rPr>
        <w:t xml:space="preserve"> в любом случае </w:t>
      </w:r>
      <w:r w:rsidR="00E50662" w:rsidRPr="00534A31">
        <w:rPr>
          <w:rFonts w:ascii="Times New Roman" w:hAnsi="Times New Roman"/>
          <w:sz w:val="24"/>
          <w:szCs w:val="24"/>
        </w:rPr>
        <w:t>самостоятельную отве</w:t>
      </w:r>
      <w:r w:rsidR="002C0F55" w:rsidRPr="00534A31">
        <w:rPr>
          <w:rFonts w:ascii="Times New Roman" w:hAnsi="Times New Roman"/>
          <w:sz w:val="24"/>
          <w:szCs w:val="24"/>
        </w:rPr>
        <w:t>чают</w:t>
      </w:r>
      <w:r w:rsidR="00E50662" w:rsidRPr="00534A31">
        <w:rPr>
          <w:rFonts w:ascii="Times New Roman" w:hAnsi="Times New Roman"/>
          <w:sz w:val="24"/>
          <w:szCs w:val="24"/>
        </w:rPr>
        <w:t xml:space="preserve"> за правильное понимание и безопасное использование данного </w:t>
      </w:r>
      <w:r w:rsidR="006142AD">
        <w:rPr>
          <w:rFonts w:ascii="Times New Roman" w:hAnsi="Times New Roman"/>
          <w:sz w:val="24"/>
          <w:szCs w:val="24"/>
        </w:rPr>
        <w:t>оборудован</w:t>
      </w:r>
      <w:r w:rsidR="00E50662" w:rsidRPr="00534A31">
        <w:rPr>
          <w:rFonts w:ascii="Times New Roman" w:hAnsi="Times New Roman"/>
          <w:sz w:val="24"/>
          <w:szCs w:val="24"/>
        </w:rPr>
        <w:t>ие</w:t>
      </w:r>
      <w:r w:rsidR="00E50662" w:rsidRPr="00534A31">
        <w:rPr>
          <w:rFonts w:ascii="Times New Roman" w:hAnsi="Times New Roman"/>
          <w:sz w:val="24"/>
          <w:szCs w:val="24"/>
          <w:lang w:eastAsia="en-US"/>
        </w:rPr>
        <w:t xml:space="preserve">, только </w:t>
      </w:r>
      <w:r w:rsidR="00E50662" w:rsidRPr="00534A31">
        <w:rPr>
          <w:rFonts w:ascii="Times New Roman" w:hAnsi="Times New Roman"/>
          <w:sz w:val="24"/>
          <w:szCs w:val="24"/>
        </w:rPr>
        <w:t>для целей, для которых оно предназначено, и что он</w:t>
      </w:r>
      <w:r w:rsidRPr="00534A31">
        <w:rPr>
          <w:rFonts w:ascii="Times New Roman" w:hAnsi="Times New Roman"/>
          <w:sz w:val="24"/>
          <w:szCs w:val="24"/>
        </w:rPr>
        <w:t>и применяю</w:t>
      </w:r>
      <w:r w:rsidR="00E50662" w:rsidRPr="00534A31">
        <w:rPr>
          <w:rFonts w:ascii="Times New Roman" w:hAnsi="Times New Roman"/>
          <w:sz w:val="24"/>
          <w:szCs w:val="24"/>
        </w:rPr>
        <w:t>т все надлежащие меры безопасности.</w:t>
      </w:r>
    </w:p>
    <w:p w:rsidR="00DD06F0" w:rsidRPr="002C0F55" w:rsidRDefault="00DD06F0" w:rsidP="002C0F55">
      <w:pPr>
        <w:pStyle w:val="a6"/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E50662" w:rsidRPr="00AF2DA5" w:rsidRDefault="00E50662" w:rsidP="00E50662">
      <w:pPr>
        <w:pStyle w:val="a6"/>
        <w:jc w:val="center"/>
        <w:rPr>
          <w:rStyle w:val="a4"/>
          <w:rFonts w:ascii="Times New Roman" w:hAnsi="Times New Roman"/>
          <w:color w:val="000000"/>
          <w:sz w:val="28"/>
          <w:szCs w:val="28"/>
        </w:rPr>
      </w:pPr>
      <w:r w:rsidRPr="00AF2DA5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>6.</w:t>
      </w:r>
      <w:r w:rsidRPr="00AF2DA5">
        <w:rPr>
          <w:rStyle w:val="a4"/>
          <w:rFonts w:ascii="Times New Roman" w:hAnsi="Times New Roman"/>
          <w:color w:val="000000"/>
          <w:sz w:val="28"/>
          <w:szCs w:val="28"/>
        </w:rPr>
        <w:t xml:space="preserve"> Свидетельство о соответствии</w:t>
      </w:r>
    </w:p>
    <w:p w:rsidR="00E50662" w:rsidRDefault="00E50662" w:rsidP="00534A31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6.1. </w:t>
      </w:r>
      <w:r w:rsidRPr="00C214E3">
        <w:rPr>
          <w:rFonts w:ascii="Times New Roman" w:hAnsi="Times New Roman"/>
          <w:sz w:val="24"/>
          <w:szCs w:val="24"/>
          <w:shd w:val="clear" w:color="auto" w:fill="FFFFFF"/>
        </w:rPr>
        <w:t>Изделие индивидуально тестируемо: проходит первичную поверку при отправке покупателю.</w:t>
      </w:r>
    </w:p>
    <w:p w:rsidR="00534A31" w:rsidRDefault="00E50662" w:rsidP="00FD63D6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Pr="00C214E3">
        <w:rPr>
          <w:rFonts w:ascii="Times New Roman" w:hAnsi="Times New Roman"/>
          <w:sz w:val="24"/>
          <w:szCs w:val="24"/>
        </w:rPr>
        <w:t>Изделие проверено на соответствие нормативно-технической документации и признано годным к эксплуатации.</w:t>
      </w:r>
    </w:p>
    <w:p w:rsidR="00E50662" w:rsidRPr="00C214E3" w:rsidRDefault="00E50662" w:rsidP="00534A3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 w:rsidRPr="00C214E3">
        <w:rPr>
          <w:rFonts w:ascii="Times New Roman" w:hAnsi="Times New Roman"/>
          <w:sz w:val="24"/>
          <w:szCs w:val="24"/>
        </w:rPr>
        <w:t>Присвоен заводск</w:t>
      </w:r>
      <w:r>
        <w:rPr>
          <w:rFonts w:ascii="Times New Roman" w:hAnsi="Times New Roman"/>
          <w:sz w:val="24"/>
          <w:szCs w:val="24"/>
        </w:rPr>
        <w:t>ой номер № __________________</w:t>
      </w:r>
      <w:r w:rsidRPr="00C214E3">
        <w:rPr>
          <w:rFonts w:ascii="Times New Roman" w:hAnsi="Times New Roman"/>
          <w:sz w:val="24"/>
          <w:szCs w:val="24"/>
        </w:rPr>
        <w:t>_____________</w:t>
      </w:r>
      <w:r w:rsidRPr="00585E0F">
        <w:rPr>
          <w:rFonts w:ascii="Times New Roman" w:hAnsi="Times New Roman"/>
          <w:sz w:val="24"/>
          <w:szCs w:val="24"/>
        </w:rPr>
        <w:t>_______________</w:t>
      </w:r>
      <w:r w:rsidRPr="00C214E3">
        <w:rPr>
          <w:rFonts w:ascii="Times New Roman" w:hAnsi="Times New Roman"/>
          <w:sz w:val="24"/>
          <w:szCs w:val="24"/>
        </w:rPr>
        <w:t>_____</w:t>
      </w:r>
    </w:p>
    <w:p w:rsidR="00E50662" w:rsidRPr="00FD63D6" w:rsidRDefault="00E50662" w:rsidP="00534A31">
      <w:pPr>
        <w:pStyle w:val="a6"/>
        <w:jc w:val="both"/>
        <w:rPr>
          <w:rFonts w:ascii="Times New Roman" w:hAnsi="Times New Roman"/>
          <w:sz w:val="18"/>
          <w:szCs w:val="18"/>
        </w:rPr>
      </w:pPr>
      <w:r w:rsidRPr="00FD63D6">
        <w:rPr>
          <w:rFonts w:ascii="Times New Roman" w:hAnsi="Times New Roman"/>
          <w:sz w:val="18"/>
          <w:szCs w:val="18"/>
        </w:rPr>
        <w:t>(в</w:t>
      </w:r>
      <w:r w:rsidRPr="00FD63D6">
        <w:rPr>
          <w:rFonts w:ascii="Times New Roman" w:hAnsi="Times New Roman"/>
          <w:i/>
          <w:sz w:val="18"/>
          <w:szCs w:val="18"/>
        </w:rPr>
        <w:t xml:space="preserve"> случае продажи партии изделий одного вида допускается перечисление присвоенных заводских номеров, входящих в партию</w:t>
      </w:r>
      <w:r w:rsidRPr="00FD63D6">
        <w:rPr>
          <w:rFonts w:ascii="Times New Roman" w:hAnsi="Times New Roman"/>
          <w:sz w:val="18"/>
          <w:szCs w:val="18"/>
        </w:rPr>
        <w:t>).</w:t>
      </w:r>
    </w:p>
    <w:p w:rsidR="00E50662" w:rsidRPr="00C214E3" w:rsidRDefault="00E50662" w:rsidP="00534A3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</w:t>
      </w:r>
      <w:r w:rsidRPr="00C214E3">
        <w:rPr>
          <w:rFonts w:ascii="Times New Roman" w:hAnsi="Times New Roman"/>
          <w:sz w:val="24"/>
          <w:szCs w:val="24"/>
        </w:rPr>
        <w:t xml:space="preserve">Дата изготовления </w:t>
      </w:r>
      <w:r w:rsidRPr="00C214E3">
        <w:rPr>
          <w:rFonts w:ascii="Times New Roman" w:hAnsi="Times New Roman"/>
          <w:sz w:val="24"/>
          <w:szCs w:val="24"/>
          <w:u w:val="single"/>
        </w:rPr>
        <w:t xml:space="preserve">                     201</w:t>
      </w:r>
      <w:r w:rsidRPr="00E33553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C214E3">
        <w:rPr>
          <w:rFonts w:ascii="Times New Roman" w:hAnsi="Times New Roman"/>
          <w:sz w:val="24"/>
          <w:szCs w:val="24"/>
          <w:u w:val="single"/>
        </w:rPr>
        <w:t>г.</w:t>
      </w:r>
      <w:r w:rsidRPr="00C214E3">
        <w:rPr>
          <w:rFonts w:ascii="Times New Roman" w:hAnsi="Times New Roman"/>
          <w:sz w:val="24"/>
          <w:szCs w:val="24"/>
        </w:rPr>
        <w:t xml:space="preserve"> </w:t>
      </w:r>
      <w:r w:rsidRPr="00C214E3">
        <w:rPr>
          <w:rFonts w:ascii="Times New Roman" w:hAnsi="Times New Roman"/>
          <w:sz w:val="24"/>
          <w:szCs w:val="24"/>
        </w:rPr>
        <w:tab/>
      </w:r>
      <w:r w:rsidRPr="00C214E3">
        <w:rPr>
          <w:rFonts w:ascii="Times New Roman" w:hAnsi="Times New Roman"/>
          <w:sz w:val="24"/>
          <w:szCs w:val="24"/>
        </w:rPr>
        <w:tab/>
        <w:t xml:space="preserve">Дата продажи </w:t>
      </w:r>
      <w:r w:rsidRPr="00C214E3">
        <w:rPr>
          <w:rFonts w:ascii="Times New Roman" w:hAnsi="Times New Roman"/>
          <w:sz w:val="24"/>
          <w:szCs w:val="24"/>
          <w:u w:val="single"/>
        </w:rPr>
        <w:t xml:space="preserve">                     201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33553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214E3">
        <w:rPr>
          <w:rFonts w:ascii="Times New Roman" w:hAnsi="Times New Roman"/>
          <w:sz w:val="24"/>
          <w:szCs w:val="24"/>
          <w:u w:val="single"/>
        </w:rPr>
        <w:t>г.</w:t>
      </w:r>
    </w:p>
    <w:p w:rsidR="00823104" w:rsidRDefault="00823104" w:rsidP="00FD63D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34A31" w:rsidRDefault="00E50662" w:rsidP="00FD63D6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</w:t>
      </w:r>
      <w:r w:rsidRPr="00C214E3">
        <w:rPr>
          <w:rFonts w:ascii="Times New Roman" w:hAnsi="Times New Roman"/>
          <w:sz w:val="24"/>
          <w:szCs w:val="24"/>
        </w:rPr>
        <w:t>Подпись лица, ответственного за</w:t>
      </w:r>
      <w:r w:rsidR="00FD63D6">
        <w:rPr>
          <w:rFonts w:ascii="Times New Roman" w:hAnsi="Times New Roman"/>
          <w:sz w:val="24"/>
          <w:szCs w:val="24"/>
        </w:rPr>
        <w:t xml:space="preserve"> приёмку изделия ______________</w:t>
      </w:r>
    </w:p>
    <w:p w:rsidR="00823104" w:rsidRDefault="00823104" w:rsidP="00534A3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23104" w:rsidRDefault="00823104" w:rsidP="00534A3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50662" w:rsidRPr="00C214E3" w:rsidRDefault="00E50662" w:rsidP="00534A31">
      <w:pPr>
        <w:pStyle w:val="a6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6.6. </w:t>
      </w:r>
      <w:r w:rsidRPr="00C214E3">
        <w:rPr>
          <w:rFonts w:ascii="Times New Roman" w:hAnsi="Times New Roman"/>
          <w:sz w:val="24"/>
          <w:szCs w:val="24"/>
        </w:rPr>
        <w:t>П</w:t>
      </w:r>
      <w:r w:rsidRPr="00C214E3">
        <w:rPr>
          <w:rFonts w:ascii="Times New Roman" w:hAnsi="Times New Roman"/>
          <w:noProof/>
          <w:sz w:val="24"/>
          <w:szCs w:val="24"/>
        </w:rPr>
        <w:t>ечать (штамп) предприятия</w:t>
      </w:r>
      <w:r w:rsidRPr="00585E0F">
        <w:rPr>
          <w:rFonts w:ascii="Times New Roman" w:hAnsi="Times New Roman"/>
          <w:noProof/>
          <w:sz w:val="24"/>
          <w:szCs w:val="24"/>
        </w:rPr>
        <w:t>-</w:t>
      </w:r>
      <w:r w:rsidRPr="00C214E3">
        <w:rPr>
          <w:rFonts w:ascii="Times New Roman" w:hAnsi="Times New Roman"/>
          <w:noProof/>
          <w:sz w:val="24"/>
          <w:szCs w:val="24"/>
        </w:rPr>
        <w:t xml:space="preserve">изготовителя </w:t>
      </w:r>
      <w:r w:rsidR="00A86883">
        <w:rPr>
          <w:rFonts w:ascii="Times New Roman" w:hAnsi="Times New Roman"/>
          <w:noProof/>
          <w:sz w:val="24"/>
          <w:szCs w:val="24"/>
        </w:rPr>
        <w:tab/>
      </w:r>
      <w:r w:rsidR="00A86883">
        <w:rPr>
          <w:rFonts w:ascii="Times New Roman" w:hAnsi="Times New Roman"/>
          <w:noProof/>
          <w:sz w:val="24"/>
          <w:szCs w:val="24"/>
        </w:rPr>
        <w:tab/>
      </w:r>
      <w:r w:rsidR="00A86883">
        <w:rPr>
          <w:rFonts w:ascii="Times New Roman" w:hAnsi="Times New Roman"/>
          <w:noProof/>
          <w:sz w:val="24"/>
          <w:szCs w:val="24"/>
        </w:rPr>
        <w:tab/>
        <w:t>М.П.</w:t>
      </w:r>
    </w:p>
    <w:p w:rsidR="00E50662" w:rsidRPr="00534A31" w:rsidRDefault="00E50662" w:rsidP="002C0F55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534A31">
        <w:rPr>
          <w:rFonts w:ascii="Times New Roman" w:hAnsi="Times New Roman"/>
          <w:b/>
          <w:sz w:val="28"/>
          <w:szCs w:val="28"/>
        </w:rPr>
        <w:lastRenderedPageBreak/>
        <w:t>Журнал периодических проверок на пригодность к эксплуатации</w:t>
      </w:r>
    </w:p>
    <w:p w:rsidR="00E50662" w:rsidRPr="00534A31" w:rsidRDefault="00E50662" w:rsidP="00E50662">
      <w:pPr>
        <w:pStyle w:val="a3"/>
        <w:shd w:val="clear" w:color="auto" w:fill="FFFFFF"/>
        <w:spacing w:before="0" w:beforeAutospacing="0" w:after="0" w:afterAutospacing="0"/>
        <w:ind w:firstLine="567"/>
        <w:contextualSpacing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7"/>
        <w:gridCol w:w="3924"/>
        <w:gridCol w:w="3363"/>
        <w:gridCol w:w="2056"/>
      </w:tblGrid>
      <w:tr w:rsidR="00E50662" w:rsidRPr="00534A31" w:rsidTr="00435F5E">
        <w:trPr>
          <w:cantSplit/>
          <w:trHeight w:val="696"/>
        </w:trPr>
        <w:tc>
          <w:tcPr>
            <w:tcW w:w="817" w:type="dxa"/>
            <w:vAlign w:val="center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534A31">
              <w:rPr>
                <w:b/>
              </w:rPr>
              <w:t>Дата</w:t>
            </w:r>
          </w:p>
        </w:tc>
        <w:tc>
          <w:tcPr>
            <w:tcW w:w="2977" w:type="dxa"/>
            <w:vAlign w:val="center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534A31">
              <w:rPr>
                <w:b/>
              </w:rPr>
              <w:t>Обнаруженные повреждения, произведенный ремонт и прочая соответствующая информация</w:t>
            </w:r>
          </w:p>
        </w:tc>
        <w:tc>
          <w:tcPr>
            <w:tcW w:w="2551" w:type="dxa"/>
            <w:vAlign w:val="center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534A31">
              <w:rPr>
                <w:b/>
              </w:rPr>
              <w:t>Должность, ФИО и подпись ответственного лица</w:t>
            </w:r>
          </w:p>
        </w:tc>
        <w:tc>
          <w:tcPr>
            <w:tcW w:w="1560" w:type="dxa"/>
            <w:vAlign w:val="center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534A31">
              <w:rPr>
                <w:b/>
              </w:rPr>
              <w:t>Пригодность к эксплуатации</w:t>
            </w:r>
          </w:p>
        </w:tc>
      </w:tr>
      <w:tr w:rsidR="00E50662" w:rsidRPr="00534A31" w:rsidTr="00435F5E">
        <w:trPr>
          <w:trHeight w:val="406"/>
        </w:trPr>
        <w:tc>
          <w:tcPr>
            <w:tcW w:w="81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534A31" w:rsidTr="00435F5E">
        <w:trPr>
          <w:trHeight w:val="413"/>
        </w:trPr>
        <w:tc>
          <w:tcPr>
            <w:tcW w:w="81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534A31" w:rsidTr="00435F5E">
        <w:trPr>
          <w:trHeight w:val="419"/>
        </w:trPr>
        <w:tc>
          <w:tcPr>
            <w:tcW w:w="81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534A31" w:rsidTr="00435F5E">
        <w:trPr>
          <w:trHeight w:val="411"/>
        </w:trPr>
        <w:tc>
          <w:tcPr>
            <w:tcW w:w="81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534A31" w:rsidTr="00435F5E">
        <w:trPr>
          <w:trHeight w:val="416"/>
        </w:trPr>
        <w:tc>
          <w:tcPr>
            <w:tcW w:w="81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534A31" w:rsidTr="00435F5E">
        <w:trPr>
          <w:trHeight w:val="409"/>
        </w:trPr>
        <w:tc>
          <w:tcPr>
            <w:tcW w:w="81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534A31" w:rsidTr="00435F5E">
        <w:trPr>
          <w:trHeight w:val="429"/>
        </w:trPr>
        <w:tc>
          <w:tcPr>
            <w:tcW w:w="81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534A31" w:rsidTr="00435F5E">
        <w:trPr>
          <w:trHeight w:val="420"/>
        </w:trPr>
        <w:tc>
          <w:tcPr>
            <w:tcW w:w="81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534A31" w:rsidTr="00435F5E">
        <w:trPr>
          <w:trHeight w:val="412"/>
        </w:trPr>
        <w:tc>
          <w:tcPr>
            <w:tcW w:w="81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534A31" w:rsidTr="00435F5E">
        <w:trPr>
          <w:trHeight w:val="405"/>
        </w:trPr>
        <w:tc>
          <w:tcPr>
            <w:tcW w:w="81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534A31" w:rsidTr="00435F5E">
        <w:trPr>
          <w:trHeight w:val="411"/>
        </w:trPr>
        <w:tc>
          <w:tcPr>
            <w:tcW w:w="81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534A31" w:rsidTr="00435F5E">
        <w:trPr>
          <w:trHeight w:val="411"/>
        </w:trPr>
        <w:tc>
          <w:tcPr>
            <w:tcW w:w="81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534A31" w:rsidTr="00435F5E">
        <w:trPr>
          <w:trHeight w:val="411"/>
        </w:trPr>
        <w:tc>
          <w:tcPr>
            <w:tcW w:w="81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534A31" w:rsidTr="00435F5E">
        <w:trPr>
          <w:trHeight w:val="411"/>
        </w:trPr>
        <w:tc>
          <w:tcPr>
            <w:tcW w:w="81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534A31" w:rsidTr="00435F5E">
        <w:trPr>
          <w:trHeight w:val="411"/>
        </w:trPr>
        <w:tc>
          <w:tcPr>
            <w:tcW w:w="81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534A31" w:rsidTr="00435F5E">
        <w:trPr>
          <w:trHeight w:val="411"/>
        </w:trPr>
        <w:tc>
          <w:tcPr>
            <w:tcW w:w="81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534A31" w:rsidTr="00435F5E">
        <w:trPr>
          <w:trHeight w:val="411"/>
        </w:trPr>
        <w:tc>
          <w:tcPr>
            <w:tcW w:w="81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534A31" w:rsidTr="00435F5E">
        <w:trPr>
          <w:trHeight w:val="411"/>
        </w:trPr>
        <w:tc>
          <w:tcPr>
            <w:tcW w:w="81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534A31" w:rsidTr="00435F5E">
        <w:trPr>
          <w:trHeight w:val="411"/>
        </w:trPr>
        <w:tc>
          <w:tcPr>
            <w:tcW w:w="81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534A31" w:rsidTr="00435F5E">
        <w:trPr>
          <w:trHeight w:val="411"/>
        </w:trPr>
        <w:tc>
          <w:tcPr>
            <w:tcW w:w="81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534A31" w:rsidTr="00435F5E">
        <w:trPr>
          <w:trHeight w:val="411"/>
        </w:trPr>
        <w:tc>
          <w:tcPr>
            <w:tcW w:w="81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534A31" w:rsidTr="00435F5E">
        <w:trPr>
          <w:trHeight w:val="411"/>
        </w:trPr>
        <w:tc>
          <w:tcPr>
            <w:tcW w:w="81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534A31" w:rsidTr="00435F5E">
        <w:trPr>
          <w:trHeight w:val="411"/>
        </w:trPr>
        <w:tc>
          <w:tcPr>
            <w:tcW w:w="81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534A31" w:rsidTr="00435F5E">
        <w:trPr>
          <w:trHeight w:val="411"/>
        </w:trPr>
        <w:tc>
          <w:tcPr>
            <w:tcW w:w="81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534A31" w:rsidTr="00435F5E">
        <w:trPr>
          <w:trHeight w:val="411"/>
        </w:trPr>
        <w:tc>
          <w:tcPr>
            <w:tcW w:w="81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534A31" w:rsidTr="00435F5E">
        <w:trPr>
          <w:trHeight w:val="411"/>
        </w:trPr>
        <w:tc>
          <w:tcPr>
            <w:tcW w:w="81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534A31" w:rsidTr="00435F5E">
        <w:trPr>
          <w:trHeight w:val="411"/>
        </w:trPr>
        <w:tc>
          <w:tcPr>
            <w:tcW w:w="81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534A31" w:rsidTr="00435F5E">
        <w:trPr>
          <w:trHeight w:val="411"/>
        </w:trPr>
        <w:tc>
          <w:tcPr>
            <w:tcW w:w="81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</w:tbl>
    <w:p w:rsidR="00E50662" w:rsidRPr="00534A31" w:rsidRDefault="00E50662" w:rsidP="00E50662">
      <w:pPr>
        <w:spacing w:line="240" w:lineRule="auto"/>
        <w:ind w:firstLine="567"/>
        <w:rPr>
          <w:rFonts w:ascii="Times New Roman" w:hAnsi="Times New Roman"/>
        </w:rPr>
      </w:pPr>
    </w:p>
    <w:p w:rsidR="00E50662" w:rsidRPr="00534A31" w:rsidRDefault="00E50662" w:rsidP="00E50662">
      <w:pPr>
        <w:pStyle w:val="a6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</w:p>
    <w:p w:rsidR="00E50662" w:rsidRPr="00534A31" w:rsidRDefault="00E50662" w:rsidP="00E50662">
      <w:pPr>
        <w:pStyle w:val="a6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</w:p>
    <w:p w:rsidR="00E50662" w:rsidRPr="00534A31" w:rsidRDefault="00E50662" w:rsidP="00E50662">
      <w:pPr>
        <w:pStyle w:val="a6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</w:p>
    <w:p w:rsidR="00E50662" w:rsidRPr="00E50662" w:rsidRDefault="00E50662" w:rsidP="00E50662">
      <w:pPr>
        <w:pStyle w:val="a6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</w:p>
    <w:sectPr w:rsidR="00E50662" w:rsidRPr="00E50662" w:rsidSect="0004543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4C2"/>
    <w:multiLevelType w:val="multilevel"/>
    <w:tmpl w:val="8D2C67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605ECD"/>
    <w:multiLevelType w:val="multilevel"/>
    <w:tmpl w:val="8D2C67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EA18A9"/>
    <w:multiLevelType w:val="hybridMultilevel"/>
    <w:tmpl w:val="80CC7C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D4305D"/>
    <w:multiLevelType w:val="multilevel"/>
    <w:tmpl w:val="8D2C6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82D67AA"/>
    <w:multiLevelType w:val="hybridMultilevel"/>
    <w:tmpl w:val="437E9D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501BD4"/>
    <w:multiLevelType w:val="hybridMultilevel"/>
    <w:tmpl w:val="89A064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A00CE6"/>
    <w:multiLevelType w:val="hybridMultilevel"/>
    <w:tmpl w:val="176AA6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386CC5"/>
    <w:multiLevelType w:val="hybridMultilevel"/>
    <w:tmpl w:val="1BB417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9A4E54"/>
    <w:multiLevelType w:val="multilevel"/>
    <w:tmpl w:val="657239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DD777C6"/>
    <w:multiLevelType w:val="hybridMultilevel"/>
    <w:tmpl w:val="4E163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64882"/>
    <w:multiLevelType w:val="multilevel"/>
    <w:tmpl w:val="EEF6E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5B4921"/>
    <w:multiLevelType w:val="multilevel"/>
    <w:tmpl w:val="7A9E9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EE3142"/>
    <w:multiLevelType w:val="hybridMultilevel"/>
    <w:tmpl w:val="CCD45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8318A"/>
    <w:multiLevelType w:val="multilevel"/>
    <w:tmpl w:val="629A2AE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7966FE9"/>
    <w:multiLevelType w:val="hybridMultilevel"/>
    <w:tmpl w:val="343E77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475AC9"/>
    <w:multiLevelType w:val="hybridMultilevel"/>
    <w:tmpl w:val="4036AE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07044E"/>
    <w:multiLevelType w:val="hybridMultilevel"/>
    <w:tmpl w:val="895864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7206AB"/>
    <w:multiLevelType w:val="hybridMultilevel"/>
    <w:tmpl w:val="0D7254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422427"/>
    <w:multiLevelType w:val="multilevel"/>
    <w:tmpl w:val="42A657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35717A2"/>
    <w:multiLevelType w:val="hybridMultilevel"/>
    <w:tmpl w:val="A9A6EB4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440426"/>
    <w:multiLevelType w:val="hybridMultilevel"/>
    <w:tmpl w:val="48507C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9E061DE"/>
    <w:multiLevelType w:val="multilevel"/>
    <w:tmpl w:val="B5AE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A303F1"/>
    <w:multiLevelType w:val="hybridMultilevel"/>
    <w:tmpl w:val="BF6E75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3692133"/>
    <w:multiLevelType w:val="hybridMultilevel"/>
    <w:tmpl w:val="1D2EF4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5E85C20"/>
    <w:multiLevelType w:val="multilevel"/>
    <w:tmpl w:val="8D2C67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BE35BC8"/>
    <w:multiLevelType w:val="hybridMultilevel"/>
    <w:tmpl w:val="C0A033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DFA198B"/>
    <w:multiLevelType w:val="hybridMultilevel"/>
    <w:tmpl w:val="F6D63210"/>
    <w:lvl w:ilvl="0" w:tplc="952418B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5AC529B"/>
    <w:multiLevelType w:val="multilevel"/>
    <w:tmpl w:val="9B8AA6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5308F1"/>
    <w:multiLevelType w:val="hybridMultilevel"/>
    <w:tmpl w:val="89A87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AD1392"/>
    <w:multiLevelType w:val="hybridMultilevel"/>
    <w:tmpl w:val="05C6F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241889"/>
    <w:multiLevelType w:val="multilevel"/>
    <w:tmpl w:val="04800A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5A39C1"/>
    <w:multiLevelType w:val="hybridMultilevel"/>
    <w:tmpl w:val="D33E9A78"/>
    <w:lvl w:ilvl="0" w:tplc="041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2">
    <w:nsid w:val="781B7A65"/>
    <w:multiLevelType w:val="multilevel"/>
    <w:tmpl w:val="8D2C67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F6C276C"/>
    <w:multiLevelType w:val="hybridMultilevel"/>
    <w:tmpl w:val="2ED4D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E95CA6"/>
    <w:multiLevelType w:val="hybridMultilevel"/>
    <w:tmpl w:val="1A4C3F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2"/>
  </w:num>
  <w:num w:numId="3">
    <w:abstractNumId w:val="3"/>
  </w:num>
  <w:num w:numId="4">
    <w:abstractNumId w:val="1"/>
  </w:num>
  <w:num w:numId="5">
    <w:abstractNumId w:val="20"/>
  </w:num>
  <w:num w:numId="6">
    <w:abstractNumId w:val="14"/>
  </w:num>
  <w:num w:numId="7">
    <w:abstractNumId w:val="0"/>
  </w:num>
  <w:num w:numId="8">
    <w:abstractNumId w:val="34"/>
  </w:num>
  <w:num w:numId="9">
    <w:abstractNumId w:val="4"/>
  </w:num>
  <w:num w:numId="10">
    <w:abstractNumId w:val="16"/>
  </w:num>
  <w:num w:numId="11">
    <w:abstractNumId w:val="7"/>
  </w:num>
  <w:num w:numId="12">
    <w:abstractNumId w:val="26"/>
  </w:num>
  <w:num w:numId="13">
    <w:abstractNumId w:val="23"/>
  </w:num>
  <w:num w:numId="14">
    <w:abstractNumId w:val="18"/>
  </w:num>
  <w:num w:numId="15">
    <w:abstractNumId w:val="30"/>
  </w:num>
  <w:num w:numId="16">
    <w:abstractNumId w:val="6"/>
  </w:num>
  <w:num w:numId="17">
    <w:abstractNumId w:val="21"/>
  </w:num>
  <w:num w:numId="18">
    <w:abstractNumId w:val="25"/>
  </w:num>
  <w:num w:numId="19">
    <w:abstractNumId w:val="15"/>
  </w:num>
  <w:num w:numId="20">
    <w:abstractNumId w:val="19"/>
  </w:num>
  <w:num w:numId="21">
    <w:abstractNumId w:val="10"/>
  </w:num>
  <w:num w:numId="22">
    <w:abstractNumId w:val="27"/>
  </w:num>
  <w:num w:numId="23">
    <w:abstractNumId w:val="11"/>
  </w:num>
  <w:num w:numId="24">
    <w:abstractNumId w:val="28"/>
  </w:num>
  <w:num w:numId="25">
    <w:abstractNumId w:val="2"/>
  </w:num>
  <w:num w:numId="26">
    <w:abstractNumId w:val="12"/>
  </w:num>
  <w:num w:numId="27">
    <w:abstractNumId w:val="17"/>
  </w:num>
  <w:num w:numId="28">
    <w:abstractNumId w:val="8"/>
  </w:num>
  <w:num w:numId="29">
    <w:abstractNumId w:val="5"/>
  </w:num>
  <w:num w:numId="30">
    <w:abstractNumId w:val="22"/>
  </w:num>
  <w:num w:numId="31">
    <w:abstractNumId w:val="24"/>
  </w:num>
  <w:num w:numId="32">
    <w:abstractNumId w:val="29"/>
  </w:num>
  <w:num w:numId="33">
    <w:abstractNumId w:val="33"/>
  </w:num>
  <w:num w:numId="34">
    <w:abstractNumId w:val="31"/>
  </w:num>
  <w:num w:numId="35">
    <w:abstractNumId w:val="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cumentProtection w:edit="readOnly" w:enforcement="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65DE9"/>
    <w:rsid w:val="00003F91"/>
    <w:rsid w:val="00007E81"/>
    <w:rsid w:val="0001121E"/>
    <w:rsid w:val="0001162C"/>
    <w:rsid w:val="00011E89"/>
    <w:rsid w:val="00027B15"/>
    <w:rsid w:val="000300E2"/>
    <w:rsid w:val="00030F16"/>
    <w:rsid w:val="0003587C"/>
    <w:rsid w:val="00035E9C"/>
    <w:rsid w:val="00035FD7"/>
    <w:rsid w:val="000374C5"/>
    <w:rsid w:val="00037B90"/>
    <w:rsid w:val="00040EE1"/>
    <w:rsid w:val="00041A2F"/>
    <w:rsid w:val="00044360"/>
    <w:rsid w:val="0004484B"/>
    <w:rsid w:val="0004543A"/>
    <w:rsid w:val="00054AB5"/>
    <w:rsid w:val="00056F5D"/>
    <w:rsid w:val="0006317A"/>
    <w:rsid w:val="000633DC"/>
    <w:rsid w:val="000671A8"/>
    <w:rsid w:val="00071480"/>
    <w:rsid w:val="00075AEF"/>
    <w:rsid w:val="000767F5"/>
    <w:rsid w:val="00077CE6"/>
    <w:rsid w:val="000801CA"/>
    <w:rsid w:val="000804E0"/>
    <w:rsid w:val="00085DB2"/>
    <w:rsid w:val="0008717C"/>
    <w:rsid w:val="00090D9A"/>
    <w:rsid w:val="000950CD"/>
    <w:rsid w:val="000954C0"/>
    <w:rsid w:val="000973DE"/>
    <w:rsid w:val="000A280B"/>
    <w:rsid w:val="000A2DD5"/>
    <w:rsid w:val="000A3793"/>
    <w:rsid w:val="000A49B4"/>
    <w:rsid w:val="000C4156"/>
    <w:rsid w:val="000C5D61"/>
    <w:rsid w:val="000C6F15"/>
    <w:rsid w:val="000D4DC6"/>
    <w:rsid w:val="000D77B1"/>
    <w:rsid w:val="000E0A45"/>
    <w:rsid w:val="000E64AA"/>
    <w:rsid w:val="000E7EE3"/>
    <w:rsid w:val="000F03FF"/>
    <w:rsid w:val="000F32A1"/>
    <w:rsid w:val="000F3DA1"/>
    <w:rsid w:val="000F5C92"/>
    <w:rsid w:val="000F696F"/>
    <w:rsid w:val="00105742"/>
    <w:rsid w:val="0010689B"/>
    <w:rsid w:val="001078B1"/>
    <w:rsid w:val="001150E1"/>
    <w:rsid w:val="00116899"/>
    <w:rsid w:val="00117C0C"/>
    <w:rsid w:val="00120964"/>
    <w:rsid w:val="001263E7"/>
    <w:rsid w:val="001333B6"/>
    <w:rsid w:val="00134459"/>
    <w:rsid w:val="00134B32"/>
    <w:rsid w:val="00134D7C"/>
    <w:rsid w:val="00141236"/>
    <w:rsid w:val="00141AA8"/>
    <w:rsid w:val="00144D81"/>
    <w:rsid w:val="0014514B"/>
    <w:rsid w:val="00147FF4"/>
    <w:rsid w:val="00150894"/>
    <w:rsid w:val="00151098"/>
    <w:rsid w:val="00157878"/>
    <w:rsid w:val="00160AD3"/>
    <w:rsid w:val="00161E11"/>
    <w:rsid w:val="00164349"/>
    <w:rsid w:val="0016550F"/>
    <w:rsid w:val="00165DE9"/>
    <w:rsid w:val="0017660A"/>
    <w:rsid w:val="00182468"/>
    <w:rsid w:val="001839E1"/>
    <w:rsid w:val="00183F56"/>
    <w:rsid w:val="001938DC"/>
    <w:rsid w:val="00195CCA"/>
    <w:rsid w:val="001A1CB6"/>
    <w:rsid w:val="001A22CE"/>
    <w:rsid w:val="001A26C3"/>
    <w:rsid w:val="001A5A46"/>
    <w:rsid w:val="001A665F"/>
    <w:rsid w:val="001A6E4A"/>
    <w:rsid w:val="001A7B64"/>
    <w:rsid w:val="001B0E56"/>
    <w:rsid w:val="001C121A"/>
    <w:rsid w:val="001C368C"/>
    <w:rsid w:val="001C7386"/>
    <w:rsid w:val="001D16F6"/>
    <w:rsid w:val="001D1957"/>
    <w:rsid w:val="001D26E9"/>
    <w:rsid w:val="001D5EA3"/>
    <w:rsid w:val="001D5F8C"/>
    <w:rsid w:val="001D60A1"/>
    <w:rsid w:val="001E0B9F"/>
    <w:rsid w:val="001E44F1"/>
    <w:rsid w:val="001E4785"/>
    <w:rsid w:val="001E5D3F"/>
    <w:rsid w:val="001E6EBC"/>
    <w:rsid w:val="001F0C13"/>
    <w:rsid w:val="001F1FE6"/>
    <w:rsid w:val="001F2865"/>
    <w:rsid w:val="001F6D40"/>
    <w:rsid w:val="00202C05"/>
    <w:rsid w:val="00205888"/>
    <w:rsid w:val="002109BC"/>
    <w:rsid w:val="002113B7"/>
    <w:rsid w:val="00224FBE"/>
    <w:rsid w:val="0022500F"/>
    <w:rsid w:val="002261E7"/>
    <w:rsid w:val="00226DFB"/>
    <w:rsid w:val="00231EF2"/>
    <w:rsid w:val="002337E4"/>
    <w:rsid w:val="0023634A"/>
    <w:rsid w:val="00236BC6"/>
    <w:rsid w:val="002404AE"/>
    <w:rsid w:val="002405E8"/>
    <w:rsid w:val="00241850"/>
    <w:rsid w:val="0024248A"/>
    <w:rsid w:val="002470A5"/>
    <w:rsid w:val="00250F9F"/>
    <w:rsid w:val="00251E59"/>
    <w:rsid w:val="00254788"/>
    <w:rsid w:val="002579BF"/>
    <w:rsid w:val="00261AAF"/>
    <w:rsid w:val="002637F9"/>
    <w:rsid w:val="00264484"/>
    <w:rsid w:val="00267C3A"/>
    <w:rsid w:val="00271A7D"/>
    <w:rsid w:val="0027252D"/>
    <w:rsid w:val="00272C0B"/>
    <w:rsid w:val="00274185"/>
    <w:rsid w:val="00274856"/>
    <w:rsid w:val="00292BDD"/>
    <w:rsid w:val="00295B9F"/>
    <w:rsid w:val="00296B18"/>
    <w:rsid w:val="00297524"/>
    <w:rsid w:val="002A3EB9"/>
    <w:rsid w:val="002B0849"/>
    <w:rsid w:val="002B2B97"/>
    <w:rsid w:val="002B5D5D"/>
    <w:rsid w:val="002B6976"/>
    <w:rsid w:val="002C038C"/>
    <w:rsid w:val="002C0EDF"/>
    <w:rsid w:val="002C0F55"/>
    <w:rsid w:val="002C2038"/>
    <w:rsid w:val="002C2970"/>
    <w:rsid w:val="002C404A"/>
    <w:rsid w:val="002D227E"/>
    <w:rsid w:val="002D4A36"/>
    <w:rsid w:val="002D5A51"/>
    <w:rsid w:val="002D5B3F"/>
    <w:rsid w:val="002D6370"/>
    <w:rsid w:val="002E00B4"/>
    <w:rsid w:val="002E1C70"/>
    <w:rsid w:val="002E252B"/>
    <w:rsid w:val="002E3ED8"/>
    <w:rsid w:val="002F030A"/>
    <w:rsid w:val="002F1CEE"/>
    <w:rsid w:val="002F2041"/>
    <w:rsid w:val="002F3061"/>
    <w:rsid w:val="00300831"/>
    <w:rsid w:val="00304BF3"/>
    <w:rsid w:val="00305504"/>
    <w:rsid w:val="0030795F"/>
    <w:rsid w:val="003079C9"/>
    <w:rsid w:val="0031369A"/>
    <w:rsid w:val="00314962"/>
    <w:rsid w:val="00315992"/>
    <w:rsid w:val="00316FFA"/>
    <w:rsid w:val="0032435E"/>
    <w:rsid w:val="003309C8"/>
    <w:rsid w:val="00333F28"/>
    <w:rsid w:val="00333FE0"/>
    <w:rsid w:val="00337AC4"/>
    <w:rsid w:val="003406EF"/>
    <w:rsid w:val="003471D9"/>
    <w:rsid w:val="00347EC9"/>
    <w:rsid w:val="00362766"/>
    <w:rsid w:val="00362DF4"/>
    <w:rsid w:val="00363C03"/>
    <w:rsid w:val="0036457A"/>
    <w:rsid w:val="003654A9"/>
    <w:rsid w:val="00367196"/>
    <w:rsid w:val="003727B8"/>
    <w:rsid w:val="003775BD"/>
    <w:rsid w:val="0038316B"/>
    <w:rsid w:val="00390D27"/>
    <w:rsid w:val="00390F01"/>
    <w:rsid w:val="003937E8"/>
    <w:rsid w:val="003938B9"/>
    <w:rsid w:val="0039684C"/>
    <w:rsid w:val="003A23A8"/>
    <w:rsid w:val="003A2C94"/>
    <w:rsid w:val="003A6002"/>
    <w:rsid w:val="003A7E8F"/>
    <w:rsid w:val="003B056F"/>
    <w:rsid w:val="003B14DC"/>
    <w:rsid w:val="003B260A"/>
    <w:rsid w:val="003B4A05"/>
    <w:rsid w:val="003B5195"/>
    <w:rsid w:val="003B64D8"/>
    <w:rsid w:val="003B7C65"/>
    <w:rsid w:val="003C2660"/>
    <w:rsid w:val="003C2C58"/>
    <w:rsid w:val="003C3C67"/>
    <w:rsid w:val="003C410F"/>
    <w:rsid w:val="003C5762"/>
    <w:rsid w:val="003C68E6"/>
    <w:rsid w:val="003C6D3D"/>
    <w:rsid w:val="003D0F38"/>
    <w:rsid w:val="003D2283"/>
    <w:rsid w:val="003D39B7"/>
    <w:rsid w:val="003D6EDC"/>
    <w:rsid w:val="003E22F4"/>
    <w:rsid w:val="003E3DF0"/>
    <w:rsid w:val="003E40A8"/>
    <w:rsid w:val="003F1EAA"/>
    <w:rsid w:val="003F66CC"/>
    <w:rsid w:val="003F6D8D"/>
    <w:rsid w:val="003F7848"/>
    <w:rsid w:val="003F7FE4"/>
    <w:rsid w:val="00401108"/>
    <w:rsid w:val="0040399B"/>
    <w:rsid w:val="004071C7"/>
    <w:rsid w:val="00411A11"/>
    <w:rsid w:val="004143DD"/>
    <w:rsid w:val="004150AA"/>
    <w:rsid w:val="0042253F"/>
    <w:rsid w:val="00427CC0"/>
    <w:rsid w:val="00432BC1"/>
    <w:rsid w:val="004339EE"/>
    <w:rsid w:val="00434D23"/>
    <w:rsid w:val="004356DC"/>
    <w:rsid w:val="00435F5E"/>
    <w:rsid w:val="00436F7A"/>
    <w:rsid w:val="0043790D"/>
    <w:rsid w:val="00441C29"/>
    <w:rsid w:val="00441FCA"/>
    <w:rsid w:val="0044315C"/>
    <w:rsid w:val="0044614A"/>
    <w:rsid w:val="00446FBB"/>
    <w:rsid w:val="004501C8"/>
    <w:rsid w:val="00450344"/>
    <w:rsid w:val="00452877"/>
    <w:rsid w:val="00454A70"/>
    <w:rsid w:val="00455B99"/>
    <w:rsid w:val="00456FA2"/>
    <w:rsid w:val="00457804"/>
    <w:rsid w:val="00465431"/>
    <w:rsid w:val="00466F61"/>
    <w:rsid w:val="00467264"/>
    <w:rsid w:val="00471477"/>
    <w:rsid w:val="004719A5"/>
    <w:rsid w:val="00472D85"/>
    <w:rsid w:val="00474344"/>
    <w:rsid w:val="00475940"/>
    <w:rsid w:val="0047594D"/>
    <w:rsid w:val="00477424"/>
    <w:rsid w:val="0048345A"/>
    <w:rsid w:val="0048382B"/>
    <w:rsid w:val="00483D98"/>
    <w:rsid w:val="00484523"/>
    <w:rsid w:val="00484D9C"/>
    <w:rsid w:val="004871E2"/>
    <w:rsid w:val="00490300"/>
    <w:rsid w:val="00492513"/>
    <w:rsid w:val="00494F67"/>
    <w:rsid w:val="00496558"/>
    <w:rsid w:val="004A000C"/>
    <w:rsid w:val="004A0CDE"/>
    <w:rsid w:val="004A46C8"/>
    <w:rsid w:val="004A5A13"/>
    <w:rsid w:val="004B5E7E"/>
    <w:rsid w:val="004B65AA"/>
    <w:rsid w:val="004C128A"/>
    <w:rsid w:val="004C3997"/>
    <w:rsid w:val="004D05F0"/>
    <w:rsid w:val="004E0093"/>
    <w:rsid w:val="004E4C3F"/>
    <w:rsid w:val="004E593F"/>
    <w:rsid w:val="004E5EC2"/>
    <w:rsid w:val="004E6027"/>
    <w:rsid w:val="004E6CDA"/>
    <w:rsid w:val="004E7102"/>
    <w:rsid w:val="004F3B41"/>
    <w:rsid w:val="004F7521"/>
    <w:rsid w:val="004F7F45"/>
    <w:rsid w:val="00503695"/>
    <w:rsid w:val="0050738C"/>
    <w:rsid w:val="00512AD5"/>
    <w:rsid w:val="00514857"/>
    <w:rsid w:val="00524147"/>
    <w:rsid w:val="00525B61"/>
    <w:rsid w:val="00527201"/>
    <w:rsid w:val="00527C2D"/>
    <w:rsid w:val="00534A31"/>
    <w:rsid w:val="00535523"/>
    <w:rsid w:val="00537DA7"/>
    <w:rsid w:val="005416E8"/>
    <w:rsid w:val="00541B99"/>
    <w:rsid w:val="00542077"/>
    <w:rsid w:val="00542E88"/>
    <w:rsid w:val="00543167"/>
    <w:rsid w:val="00544F3E"/>
    <w:rsid w:val="00545D61"/>
    <w:rsid w:val="00546B66"/>
    <w:rsid w:val="00550C1F"/>
    <w:rsid w:val="00550D24"/>
    <w:rsid w:val="00552B34"/>
    <w:rsid w:val="00553C74"/>
    <w:rsid w:val="00554362"/>
    <w:rsid w:val="0055647F"/>
    <w:rsid w:val="00561DF1"/>
    <w:rsid w:val="0056724F"/>
    <w:rsid w:val="0057022F"/>
    <w:rsid w:val="005709DA"/>
    <w:rsid w:val="00572B47"/>
    <w:rsid w:val="00573037"/>
    <w:rsid w:val="00574425"/>
    <w:rsid w:val="00577433"/>
    <w:rsid w:val="00577B48"/>
    <w:rsid w:val="00585E0F"/>
    <w:rsid w:val="0058669F"/>
    <w:rsid w:val="00586A37"/>
    <w:rsid w:val="005900C2"/>
    <w:rsid w:val="00591607"/>
    <w:rsid w:val="005A08BB"/>
    <w:rsid w:val="005A1FE1"/>
    <w:rsid w:val="005A3BF2"/>
    <w:rsid w:val="005A4A27"/>
    <w:rsid w:val="005A641A"/>
    <w:rsid w:val="005A7BDC"/>
    <w:rsid w:val="005B337C"/>
    <w:rsid w:val="005B4BBF"/>
    <w:rsid w:val="005C1F02"/>
    <w:rsid w:val="005C2106"/>
    <w:rsid w:val="005D066C"/>
    <w:rsid w:val="005D0E69"/>
    <w:rsid w:val="005D2D37"/>
    <w:rsid w:val="005E099A"/>
    <w:rsid w:val="005E2103"/>
    <w:rsid w:val="005E5B82"/>
    <w:rsid w:val="005E6FDB"/>
    <w:rsid w:val="005F1188"/>
    <w:rsid w:val="005F3AB8"/>
    <w:rsid w:val="0060489D"/>
    <w:rsid w:val="00606185"/>
    <w:rsid w:val="00606D00"/>
    <w:rsid w:val="00607FC9"/>
    <w:rsid w:val="00610C0B"/>
    <w:rsid w:val="006142AD"/>
    <w:rsid w:val="006169C6"/>
    <w:rsid w:val="00616F4E"/>
    <w:rsid w:val="00633CBD"/>
    <w:rsid w:val="00635701"/>
    <w:rsid w:val="0063658C"/>
    <w:rsid w:val="00640D59"/>
    <w:rsid w:val="00643CED"/>
    <w:rsid w:val="00644F18"/>
    <w:rsid w:val="00650C2C"/>
    <w:rsid w:val="00652B85"/>
    <w:rsid w:val="006560D6"/>
    <w:rsid w:val="0066080E"/>
    <w:rsid w:val="00660FDC"/>
    <w:rsid w:val="00662560"/>
    <w:rsid w:val="00662CF2"/>
    <w:rsid w:val="0066570A"/>
    <w:rsid w:val="00666960"/>
    <w:rsid w:val="00667BE7"/>
    <w:rsid w:val="006715AB"/>
    <w:rsid w:val="00674108"/>
    <w:rsid w:val="0067527F"/>
    <w:rsid w:val="00675DC1"/>
    <w:rsid w:val="006762A6"/>
    <w:rsid w:val="00680674"/>
    <w:rsid w:val="00681545"/>
    <w:rsid w:val="006843B2"/>
    <w:rsid w:val="006926E6"/>
    <w:rsid w:val="00692B70"/>
    <w:rsid w:val="006A0D90"/>
    <w:rsid w:val="006A5F92"/>
    <w:rsid w:val="006B3818"/>
    <w:rsid w:val="006B55F1"/>
    <w:rsid w:val="006B7193"/>
    <w:rsid w:val="006C06B9"/>
    <w:rsid w:val="006D7AEF"/>
    <w:rsid w:val="006E1153"/>
    <w:rsid w:val="006E33CB"/>
    <w:rsid w:val="006E6E0F"/>
    <w:rsid w:val="006E7E7F"/>
    <w:rsid w:val="006F20EA"/>
    <w:rsid w:val="006F2A8A"/>
    <w:rsid w:val="006F48E8"/>
    <w:rsid w:val="006F7991"/>
    <w:rsid w:val="006F7FA0"/>
    <w:rsid w:val="0070009D"/>
    <w:rsid w:val="00702F9B"/>
    <w:rsid w:val="007051A7"/>
    <w:rsid w:val="00710176"/>
    <w:rsid w:val="007168C6"/>
    <w:rsid w:val="00721388"/>
    <w:rsid w:val="007227AB"/>
    <w:rsid w:val="00722C87"/>
    <w:rsid w:val="00723FAA"/>
    <w:rsid w:val="007256E5"/>
    <w:rsid w:val="00727EC1"/>
    <w:rsid w:val="00730A76"/>
    <w:rsid w:val="0073434B"/>
    <w:rsid w:val="00734717"/>
    <w:rsid w:val="00734F8E"/>
    <w:rsid w:val="00735CE5"/>
    <w:rsid w:val="00735E68"/>
    <w:rsid w:val="007361CC"/>
    <w:rsid w:val="007439A0"/>
    <w:rsid w:val="00745330"/>
    <w:rsid w:val="007479D1"/>
    <w:rsid w:val="00747C0C"/>
    <w:rsid w:val="00752D8F"/>
    <w:rsid w:val="007541F4"/>
    <w:rsid w:val="00754289"/>
    <w:rsid w:val="007543FC"/>
    <w:rsid w:val="00754F33"/>
    <w:rsid w:val="00765FB5"/>
    <w:rsid w:val="007704EB"/>
    <w:rsid w:val="0077055A"/>
    <w:rsid w:val="00773CE3"/>
    <w:rsid w:val="0077451D"/>
    <w:rsid w:val="00774D0E"/>
    <w:rsid w:val="00775B8F"/>
    <w:rsid w:val="0077778A"/>
    <w:rsid w:val="00781F15"/>
    <w:rsid w:val="00785226"/>
    <w:rsid w:val="00785263"/>
    <w:rsid w:val="007866D5"/>
    <w:rsid w:val="00787157"/>
    <w:rsid w:val="0079474C"/>
    <w:rsid w:val="007955CF"/>
    <w:rsid w:val="0079684C"/>
    <w:rsid w:val="007A1492"/>
    <w:rsid w:val="007A3284"/>
    <w:rsid w:val="007A69B3"/>
    <w:rsid w:val="007B0F8D"/>
    <w:rsid w:val="007B5000"/>
    <w:rsid w:val="007B5C24"/>
    <w:rsid w:val="007C7199"/>
    <w:rsid w:val="007D4579"/>
    <w:rsid w:val="007D4ABE"/>
    <w:rsid w:val="007E1B6E"/>
    <w:rsid w:val="007E472A"/>
    <w:rsid w:val="007E4A71"/>
    <w:rsid w:val="007E50B8"/>
    <w:rsid w:val="007F289C"/>
    <w:rsid w:val="007F3E7B"/>
    <w:rsid w:val="007F4747"/>
    <w:rsid w:val="007F7A49"/>
    <w:rsid w:val="00806F4E"/>
    <w:rsid w:val="00810BC1"/>
    <w:rsid w:val="00810C51"/>
    <w:rsid w:val="00812716"/>
    <w:rsid w:val="00815490"/>
    <w:rsid w:val="00815F0A"/>
    <w:rsid w:val="00816C07"/>
    <w:rsid w:val="00821B8E"/>
    <w:rsid w:val="00821E7A"/>
    <w:rsid w:val="00822486"/>
    <w:rsid w:val="00823104"/>
    <w:rsid w:val="008343C2"/>
    <w:rsid w:val="008350F0"/>
    <w:rsid w:val="008351A5"/>
    <w:rsid w:val="00837091"/>
    <w:rsid w:val="0084092D"/>
    <w:rsid w:val="00844F16"/>
    <w:rsid w:val="00847CC0"/>
    <w:rsid w:val="008505FC"/>
    <w:rsid w:val="008521F2"/>
    <w:rsid w:val="00852E94"/>
    <w:rsid w:val="008560B8"/>
    <w:rsid w:val="0085752B"/>
    <w:rsid w:val="00857B0F"/>
    <w:rsid w:val="008611D7"/>
    <w:rsid w:val="00862174"/>
    <w:rsid w:val="008646E7"/>
    <w:rsid w:val="008656C5"/>
    <w:rsid w:val="0087308E"/>
    <w:rsid w:val="00873093"/>
    <w:rsid w:val="00873A14"/>
    <w:rsid w:val="00876536"/>
    <w:rsid w:val="008813BF"/>
    <w:rsid w:val="00883771"/>
    <w:rsid w:val="00891925"/>
    <w:rsid w:val="0089675C"/>
    <w:rsid w:val="008A431D"/>
    <w:rsid w:val="008A6A12"/>
    <w:rsid w:val="008B21F2"/>
    <w:rsid w:val="008B31B3"/>
    <w:rsid w:val="008B3565"/>
    <w:rsid w:val="008B3CED"/>
    <w:rsid w:val="008B3D82"/>
    <w:rsid w:val="008B3F78"/>
    <w:rsid w:val="008B4884"/>
    <w:rsid w:val="008C0C15"/>
    <w:rsid w:val="008C2A81"/>
    <w:rsid w:val="008C65FC"/>
    <w:rsid w:val="008C6E69"/>
    <w:rsid w:val="008D0830"/>
    <w:rsid w:val="008D3E3E"/>
    <w:rsid w:val="008D7E75"/>
    <w:rsid w:val="008E08AD"/>
    <w:rsid w:val="008E302F"/>
    <w:rsid w:val="008E35A1"/>
    <w:rsid w:val="008E4DDB"/>
    <w:rsid w:val="008E73D7"/>
    <w:rsid w:val="008F03DB"/>
    <w:rsid w:val="008F05CE"/>
    <w:rsid w:val="008F2076"/>
    <w:rsid w:val="008F4722"/>
    <w:rsid w:val="0090418C"/>
    <w:rsid w:val="00905557"/>
    <w:rsid w:val="00905D57"/>
    <w:rsid w:val="00906C92"/>
    <w:rsid w:val="00917524"/>
    <w:rsid w:val="00921E58"/>
    <w:rsid w:val="00922423"/>
    <w:rsid w:val="00922533"/>
    <w:rsid w:val="009226E4"/>
    <w:rsid w:val="00922AD6"/>
    <w:rsid w:val="00922B78"/>
    <w:rsid w:val="009245EC"/>
    <w:rsid w:val="00931485"/>
    <w:rsid w:val="009316F4"/>
    <w:rsid w:val="0093194C"/>
    <w:rsid w:val="00934072"/>
    <w:rsid w:val="00934694"/>
    <w:rsid w:val="0093728E"/>
    <w:rsid w:val="009453DC"/>
    <w:rsid w:val="00945E73"/>
    <w:rsid w:val="00946003"/>
    <w:rsid w:val="00950658"/>
    <w:rsid w:val="00950974"/>
    <w:rsid w:val="0095383F"/>
    <w:rsid w:val="00954A9F"/>
    <w:rsid w:val="00955857"/>
    <w:rsid w:val="009647FF"/>
    <w:rsid w:val="00966060"/>
    <w:rsid w:val="00971112"/>
    <w:rsid w:val="009731E4"/>
    <w:rsid w:val="009742DB"/>
    <w:rsid w:val="0097672E"/>
    <w:rsid w:val="0098178E"/>
    <w:rsid w:val="00991F29"/>
    <w:rsid w:val="00992000"/>
    <w:rsid w:val="009921B8"/>
    <w:rsid w:val="00993C02"/>
    <w:rsid w:val="00996C40"/>
    <w:rsid w:val="0099713C"/>
    <w:rsid w:val="009972DE"/>
    <w:rsid w:val="0099790D"/>
    <w:rsid w:val="009A20F3"/>
    <w:rsid w:val="009B2D3C"/>
    <w:rsid w:val="009C0373"/>
    <w:rsid w:val="009C4130"/>
    <w:rsid w:val="009C4EA0"/>
    <w:rsid w:val="009C7C90"/>
    <w:rsid w:val="009D5F73"/>
    <w:rsid w:val="009E031E"/>
    <w:rsid w:val="009E1EEA"/>
    <w:rsid w:val="009E38B3"/>
    <w:rsid w:val="009E4B44"/>
    <w:rsid w:val="009E62B8"/>
    <w:rsid w:val="009F0BEF"/>
    <w:rsid w:val="009F10F7"/>
    <w:rsid w:val="009F2278"/>
    <w:rsid w:val="009F2D1B"/>
    <w:rsid w:val="009F46D9"/>
    <w:rsid w:val="00A01D2D"/>
    <w:rsid w:val="00A0395D"/>
    <w:rsid w:val="00A03CBB"/>
    <w:rsid w:val="00A04253"/>
    <w:rsid w:val="00A05C77"/>
    <w:rsid w:val="00A07D28"/>
    <w:rsid w:val="00A106C2"/>
    <w:rsid w:val="00A118DC"/>
    <w:rsid w:val="00A14519"/>
    <w:rsid w:val="00A17848"/>
    <w:rsid w:val="00A17D49"/>
    <w:rsid w:val="00A23A07"/>
    <w:rsid w:val="00A26A61"/>
    <w:rsid w:val="00A27C3F"/>
    <w:rsid w:val="00A36489"/>
    <w:rsid w:val="00A371A7"/>
    <w:rsid w:val="00A4148D"/>
    <w:rsid w:val="00A41A1E"/>
    <w:rsid w:val="00A435F0"/>
    <w:rsid w:val="00A47997"/>
    <w:rsid w:val="00A53E30"/>
    <w:rsid w:val="00A545DD"/>
    <w:rsid w:val="00A56E5B"/>
    <w:rsid w:val="00A6047B"/>
    <w:rsid w:val="00A60B8B"/>
    <w:rsid w:val="00A611BA"/>
    <w:rsid w:val="00A6311C"/>
    <w:rsid w:val="00A63E4E"/>
    <w:rsid w:val="00A66364"/>
    <w:rsid w:val="00A709D2"/>
    <w:rsid w:val="00A70E49"/>
    <w:rsid w:val="00A72AC5"/>
    <w:rsid w:val="00A7350C"/>
    <w:rsid w:val="00A73B37"/>
    <w:rsid w:val="00A8579D"/>
    <w:rsid w:val="00A860FA"/>
    <w:rsid w:val="00A86883"/>
    <w:rsid w:val="00A86E83"/>
    <w:rsid w:val="00A90713"/>
    <w:rsid w:val="00A910F6"/>
    <w:rsid w:val="00A93A0D"/>
    <w:rsid w:val="00A95F52"/>
    <w:rsid w:val="00AA151B"/>
    <w:rsid w:val="00AA34D9"/>
    <w:rsid w:val="00AA7D02"/>
    <w:rsid w:val="00AB3E26"/>
    <w:rsid w:val="00AB3EB2"/>
    <w:rsid w:val="00AB4238"/>
    <w:rsid w:val="00AB5FEB"/>
    <w:rsid w:val="00AB6F83"/>
    <w:rsid w:val="00AD299F"/>
    <w:rsid w:val="00AD2A8E"/>
    <w:rsid w:val="00AD448E"/>
    <w:rsid w:val="00AD683F"/>
    <w:rsid w:val="00AE0D01"/>
    <w:rsid w:val="00AE33C7"/>
    <w:rsid w:val="00AE4172"/>
    <w:rsid w:val="00AE49DB"/>
    <w:rsid w:val="00AE5775"/>
    <w:rsid w:val="00AF2D20"/>
    <w:rsid w:val="00AF2DA5"/>
    <w:rsid w:val="00AF6895"/>
    <w:rsid w:val="00B005A1"/>
    <w:rsid w:val="00B02198"/>
    <w:rsid w:val="00B06A44"/>
    <w:rsid w:val="00B070A7"/>
    <w:rsid w:val="00B13F51"/>
    <w:rsid w:val="00B21368"/>
    <w:rsid w:val="00B213F3"/>
    <w:rsid w:val="00B33768"/>
    <w:rsid w:val="00B35AAE"/>
    <w:rsid w:val="00B35E28"/>
    <w:rsid w:val="00B3701C"/>
    <w:rsid w:val="00B37B83"/>
    <w:rsid w:val="00B40344"/>
    <w:rsid w:val="00B4164E"/>
    <w:rsid w:val="00B4166B"/>
    <w:rsid w:val="00B441BC"/>
    <w:rsid w:val="00B5114A"/>
    <w:rsid w:val="00B55654"/>
    <w:rsid w:val="00B56952"/>
    <w:rsid w:val="00B60A79"/>
    <w:rsid w:val="00B6265C"/>
    <w:rsid w:val="00B63FD5"/>
    <w:rsid w:val="00B661B7"/>
    <w:rsid w:val="00B71823"/>
    <w:rsid w:val="00B71D34"/>
    <w:rsid w:val="00B733BE"/>
    <w:rsid w:val="00B77ECF"/>
    <w:rsid w:val="00B80697"/>
    <w:rsid w:val="00B81DE1"/>
    <w:rsid w:val="00B84655"/>
    <w:rsid w:val="00B863E0"/>
    <w:rsid w:val="00B9173F"/>
    <w:rsid w:val="00B919DC"/>
    <w:rsid w:val="00B92356"/>
    <w:rsid w:val="00B92792"/>
    <w:rsid w:val="00B9279F"/>
    <w:rsid w:val="00B92B7A"/>
    <w:rsid w:val="00B96C80"/>
    <w:rsid w:val="00BA612A"/>
    <w:rsid w:val="00BB0A24"/>
    <w:rsid w:val="00BB33EB"/>
    <w:rsid w:val="00BB3E23"/>
    <w:rsid w:val="00BB466C"/>
    <w:rsid w:val="00BB5568"/>
    <w:rsid w:val="00BB6243"/>
    <w:rsid w:val="00BB7D38"/>
    <w:rsid w:val="00BC34CA"/>
    <w:rsid w:val="00BC4D6C"/>
    <w:rsid w:val="00BC6C5E"/>
    <w:rsid w:val="00BD2332"/>
    <w:rsid w:val="00BD52B8"/>
    <w:rsid w:val="00BD56DD"/>
    <w:rsid w:val="00BD5A87"/>
    <w:rsid w:val="00BD70CF"/>
    <w:rsid w:val="00BD7BF1"/>
    <w:rsid w:val="00BD7F50"/>
    <w:rsid w:val="00BE0118"/>
    <w:rsid w:val="00BE289D"/>
    <w:rsid w:val="00BE33EA"/>
    <w:rsid w:val="00BE36DA"/>
    <w:rsid w:val="00BE4DE8"/>
    <w:rsid w:val="00BF1C13"/>
    <w:rsid w:val="00BF1F0D"/>
    <w:rsid w:val="00BF34C4"/>
    <w:rsid w:val="00BF61B1"/>
    <w:rsid w:val="00BF797C"/>
    <w:rsid w:val="00C03A49"/>
    <w:rsid w:val="00C05B2D"/>
    <w:rsid w:val="00C07FF5"/>
    <w:rsid w:val="00C13ACA"/>
    <w:rsid w:val="00C171C0"/>
    <w:rsid w:val="00C20387"/>
    <w:rsid w:val="00C214E3"/>
    <w:rsid w:val="00C216D9"/>
    <w:rsid w:val="00C23023"/>
    <w:rsid w:val="00C2576D"/>
    <w:rsid w:val="00C30383"/>
    <w:rsid w:val="00C30B28"/>
    <w:rsid w:val="00C31F3A"/>
    <w:rsid w:val="00C32AAA"/>
    <w:rsid w:val="00C35321"/>
    <w:rsid w:val="00C3602B"/>
    <w:rsid w:val="00C363E8"/>
    <w:rsid w:val="00C40E7F"/>
    <w:rsid w:val="00C41528"/>
    <w:rsid w:val="00C426BF"/>
    <w:rsid w:val="00C4638C"/>
    <w:rsid w:val="00C5128C"/>
    <w:rsid w:val="00C52001"/>
    <w:rsid w:val="00C56ED0"/>
    <w:rsid w:val="00C570EB"/>
    <w:rsid w:val="00C6041D"/>
    <w:rsid w:val="00C64643"/>
    <w:rsid w:val="00C64835"/>
    <w:rsid w:val="00C64C1A"/>
    <w:rsid w:val="00C64E84"/>
    <w:rsid w:val="00C65348"/>
    <w:rsid w:val="00C654B3"/>
    <w:rsid w:val="00C66168"/>
    <w:rsid w:val="00C6666B"/>
    <w:rsid w:val="00C70ABE"/>
    <w:rsid w:val="00C72769"/>
    <w:rsid w:val="00C735A0"/>
    <w:rsid w:val="00C77AF8"/>
    <w:rsid w:val="00C81C85"/>
    <w:rsid w:val="00C8577B"/>
    <w:rsid w:val="00C85B74"/>
    <w:rsid w:val="00C9267A"/>
    <w:rsid w:val="00C94C73"/>
    <w:rsid w:val="00C9704B"/>
    <w:rsid w:val="00C97A40"/>
    <w:rsid w:val="00CA2172"/>
    <w:rsid w:val="00CA452E"/>
    <w:rsid w:val="00CA5AEF"/>
    <w:rsid w:val="00CB010E"/>
    <w:rsid w:val="00CB2471"/>
    <w:rsid w:val="00CB4B64"/>
    <w:rsid w:val="00CC31C5"/>
    <w:rsid w:val="00CC7DC8"/>
    <w:rsid w:val="00CD15D6"/>
    <w:rsid w:val="00CD7F5A"/>
    <w:rsid w:val="00CF2540"/>
    <w:rsid w:val="00CF686D"/>
    <w:rsid w:val="00CF76A3"/>
    <w:rsid w:val="00D012DB"/>
    <w:rsid w:val="00D02C8A"/>
    <w:rsid w:val="00D07C2D"/>
    <w:rsid w:val="00D07DC9"/>
    <w:rsid w:val="00D10EDA"/>
    <w:rsid w:val="00D17E2D"/>
    <w:rsid w:val="00D212A6"/>
    <w:rsid w:val="00D22D4E"/>
    <w:rsid w:val="00D242BE"/>
    <w:rsid w:val="00D26168"/>
    <w:rsid w:val="00D26DB9"/>
    <w:rsid w:val="00D3116D"/>
    <w:rsid w:val="00D44531"/>
    <w:rsid w:val="00D4575B"/>
    <w:rsid w:val="00D46821"/>
    <w:rsid w:val="00D52EEE"/>
    <w:rsid w:val="00D54485"/>
    <w:rsid w:val="00D5731D"/>
    <w:rsid w:val="00D603B3"/>
    <w:rsid w:val="00D671C3"/>
    <w:rsid w:val="00D90534"/>
    <w:rsid w:val="00D90F2B"/>
    <w:rsid w:val="00D93852"/>
    <w:rsid w:val="00D93A46"/>
    <w:rsid w:val="00D93F1C"/>
    <w:rsid w:val="00D96C4D"/>
    <w:rsid w:val="00DA1EC9"/>
    <w:rsid w:val="00DA39F7"/>
    <w:rsid w:val="00DA49EC"/>
    <w:rsid w:val="00DA564D"/>
    <w:rsid w:val="00DA56C2"/>
    <w:rsid w:val="00DA5C4F"/>
    <w:rsid w:val="00DA609B"/>
    <w:rsid w:val="00DB16BB"/>
    <w:rsid w:val="00DB328C"/>
    <w:rsid w:val="00DC04E5"/>
    <w:rsid w:val="00DC4617"/>
    <w:rsid w:val="00DC6576"/>
    <w:rsid w:val="00DC6781"/>
    <w:rsid w:val="00DD06F0"/>
    <w:rsid w:val="00DD1D10"/>
    <w:rsid w:val="00DD7595"/>
    <w:rsid w:val="00DE04F4"/>
    <w:rsid w:val="00DE2D95"/>
    <w:rsid w:val="00DE5414"/>
    <w:rsid w:val="00DF1D06"/>
    <w:rsid w:val="00DF608E"/>
    <w:rsid w:val="00DF6B6D"/>
    <w:rsid w:val="00E00D51"/>
    <w:rsid w:val="00E01A66"/>
    <w:rsid w:val="00E028B9"/>
    <w:rsid w:val="00E02930"/>
    <w:rsid w:val="00E038C7"/>
    <w:rsid w:val="00E05EB7"/>
    <w:rsid w:val="00E060B5"/>
    <w:rsid w:val="00E060D6"/>
    <w:rsid w:val="00E06CA8"/>
    <w:rsid w:val="00E10A87"/>
    <w:rsid w:val="00E10F99"/>
    <w:rsid w:val="00E154E6"/>
    <w:rsid w:val="00E24ED9"/>
    <w:rsid w:val="00E25E1C"/>
    <w:rsid w:val="00E260D0"/>
    <w:rsid w:val="00E30514"/>
    <w:rsid w:val="00E31AF1"/>
    <w:rsid w:val="00E32111"/>
    <w:rsid w:val="00E32E77"/>
    <w:rsid w:val="00E33553"/>
    <w:rsid w:val="00E34028"/>
    <w:rsid w:val="00E34B63"/>
    <w:rsid w:val="00E359EC"/>
    <w:rsid w:val="00E3670E"/>
    <w:rsid w:val="00E405BA"/>
    <w:rsid w:val="00E420EB"/>
    <w:rsid w:val="00E445E1"/>
    <w:rsid w:val="00E44DEF"/>
    <w:rsid w:val="00E457D8"/>
    <w:rsid w:val="00E50662"/>
    <w:rsid w:val="00E51062"/>
    <w:rsid w:val="00E52564"/>
    <w:rsid w:val="00E63320"/>
    <w:rsid w:val="00E637BD"/>
    <w:rsid w:val="00E70A85"/>
    <w:rsid w:val="00E81323"/>
    <w:rsid w:val="00E82FD8"/>
    <w:rsid w:val="00E869E9"/>
    <w:rsid w:val="00E87B64"/>
    <w:rsid w:val="00E90DF1"/>
    <w:rsid w:val="00E90F08"/>
    <w:rsid w:val="00E91936"/>
    <w:rsid w:val="00E93AD0"/>
    <w:rsid w:val="00E95AA6"/>
    <w:rsid w:val="00EA280A"/>
    <w:rsid w:val="00EA4D1D"/>
    <w:rsid w:val="00EA703E"/>
    <w:rsid w:val="00EA7D6A"/>
    <w:rsid w:val="00EB1B8F"/>
    <w:rsid w:val="00EB6E27"/>
    <w:rsid w:val="00EC257B"/>
    <w:rsid w:val="00EC39D5"/>
    <w:rsid w:val="00EC4885"/>
    <w:rsid w:val="00EC6DEC"/>
    <w:rsid w:val="00ED0355"/>
    <w:rsid w:val="00ED1276"/>
    <w:rsid w:val="00ED1593"/>
    <w:rsid w:val="00ED2C02"/>
    <w:rsid w:val="00ED3559"/>
    <w:rsid w:val="00ED4632"/>
    <w:rsid w:val="00ED5126"/>
    <w:rsid w:val="00EE2617"/>
    <w:rsid w:val="00EE3375"/>
    <w:rsid w:val="00EE3EAB"/>
    <w:rsid w:val="00EE4155"/>
    <w:rsid w:val="00EE780E"/>
    <w:rsid w:val="00EF2BAC"/>
    <w:rsid w:val="00EF460C"/>
    <w:rsid w:val="00EF5184"/>
    <w:rsid w:val="00F005AC"/>
    <w:rsid w:val="00F00E67"/>
    <w:rsid w:val="00F022F3"/>
    <w:rsid w:val="00F03B81"/>
    <w:rsid w:val="00F03DDF"/>
    <w:rsid w:val="00F042C7"/>
    <w:rsid w:val="00F04E53"/>
    <w:rsid w:val="00F05374"/>
    <w:rsid w:val="00F11640"/>
    <w:rsid w:val="00F11B07"/>
    <w:rsid w:val="00F130F6"/>
    <w:rsid w:val="00F2069B"/>
    <w:rsid w:val="00F229A9"/>
    <w:rsid w:val="00F268E7"/>
    <w:rsid w:val="00F26FB5"/>
    <w:rsid w:val="00F27254"/>
    <w:rsid w:val="00F3146D"/>
    <w:rsid w:val="00F319D8"/>
    <w:rsid w:val="00F3385E"/>
    <w:rsid w:val="00F34A7F"/>
    <w:rsid w:val="00F35B68"/>
    <w:rsid w:val="00F37177"/>
    <w:rsid w:val="00F41E5D"/>
    <w:rsid w:val="00F421E6"/>
    <w:rsid w:val="00F52812"/>
    <w:rsid w:val="00F529F7"/>
    <w:rsid w:val="00F63668"/>
    <w:rsid w:val="00F639BD"/>
    <w:rsid w:val="00F63BA4"/>
    <w:rsid w:val="00F658A8"/>
    <w:rsid w:val="00F70AEA"/>
    <w:rsid w:val="00F75AC9"/>
    <w:rsid w:val="00F76006"/>
    <w:rsid w:val="00F76807"/>
    <w:rsid w:val="00F82536"/>
    <w:rsid w:val="00F8289E"/>
    <w:rsid w:val="00F82EFE"/>
    <w:rsid w:val="00F84ABA"/>
    <w:rsid w:val="00F971A9"/>
    <w:rsid w:val="00FA43D2"/>
    <w:rsid w:val="00FA7F8A"/>
    <w:rsid w:val="00FB4975"/>
    <w:rsid w:val="00FB5D7D"/>
    <w:rsid w:val="00FB78D7"/>
    <w:rsid w:val="00FC10D3"/>
    <w:rsid w:val="00FC78B6"/>
    <w:rsid w:val="00FD0455"/>
    <w:rsid w:val="00FD06D5"/>
    <w:rsid w:val="00FD131B"/>
    <w:rsid w:val="00FD13AD"/>
    <w:rsid w:val="00FD26B6"/>
    <w:rsid w:val="00FD63D6"/>
    <w:rsid w:val="00FE1F28"/>
    <w:rsid w:val="00FE4EDC"/>
    <w:rsid w:val="00FE6883"/>
    <w:rsid w:val="00FE6C4F"/>
    <w:rsid w:val="00FE7A98"/>
    <w:rsid w:val="00FE7FA0"/>
    <w:rsid w:val="00FF0446"/>
    <w:rsid w:val="00FF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E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70E4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6D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54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65D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165DE9"/>
    <w:rPr>
      <w:b/>
      <w:bCs/>
    </w:rPr>
  </w:style>
  <w:style w:type="character" w:styleId="a5">
    <w:name w:val="Emphasis"/>
    <w:basedOn w:val="a0"/>
    <w:uiPriority w:val="20"/>
    <w:qFormat/>
    <w:rsid w:val="00165DE9"/>
    <w:rPr>
      <w:i/>
      <w:iCs/>
    </w:rPr>
  </w:style>
  <w:style w:type="character" w:customStyle="1" w:styleId="apple-converted-space">
    <w:name w:val="apple-converted-space"/>
    <w:basedOn w:val="a0"/>
    <w:rsid w:val="00165DE9"/>
  </w:style>
  <w:style w:type="character" w:customStyle="1" w:styleId="caps">
    <w:name w:val="caps"/>
    <w:basedOn w:val="a0"/>
    <w:rsid w:val="00165DE9"/>
  </w:style>
  <w:style w:type="paragraph" w:styleId="a6">
    <w:name w:val="No Spacing"/>
    <w:uiPriority w:val="1"/>
    <w:qFormat/>
    <w:rsid w:val="00AE41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60618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12AD5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78D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165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70E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Placeholder Text"/>
    <w:basedOn w:val="a0"/>
    <w:uiPriority w:val="99"/>
    <w:semiHidden/>
    <w:rsid w:val="00DC6781"/>
    <w:rPr>
      <w:color w:val="808080"/>
    </w:rPr>
  </w:style>
  <w:style w:type="paragraph" w:customStyle="1" w:styleId="ConsPlusNormal">
    <w:name w:val="ConsPlusNormal"/>
    <w:rsid w:val="009314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54C0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6DB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1877</TotalTime>
  <Pages>8</Pages>
  <Words>2817</Words>
  <Characters>16059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 Владимир</dc:creator>
  <cp:keywords/>
  <dc:description/>
  <cp:lastModifiedBy>Пользователь</cp:lastModifiedBy>
  <cp:revision>114</cp:revision>
  <cp:lastPrinted>2017-11-26T08:45:00Z</cp:lastPrinted>
  <dcterms:created xsi:type="dcterms:W3CDTF">2019-07-26T09:38:00Z</dcterms:created>
  <dcterms:modified xsi:type="dcterms:W3CDTF">2019-08-24T18:44:00Z</dcterms:modified>
</cp:coreProperties>
</file>