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48" w:rsidRPr="008B3123" w:rsidRDefault="00A46D48" w:rsidP="00A46D48">
      <w:pPr>
        <w:spacing w:after="0" w:line="240" w:lineRule="auto"/>
        <w:jc w:val="center"/>
        <w:rPr>
          <w:rFonts w:ascii="Times New Roman" w:hAnsi="Times New Roman" w:cs="Times New Roman"/>
          <w:sz w:val="24"/>
          <w:szCs w:val="24"/>
        </w:rPr>
      </w:pPr>
      <w:r w:rsidRPr="008B3123">
        <w:rPr>
          <w:rFonts w:ascii="Times New Roman" w:hAnsi="Times New Roman" w:cs="Times New Roman"/>
          <w:noProof/>
          <w:sz w:val="24"/>
          <w:szCs w:val="24"/>
          <w:lang w:eastAsia="ru-RU"/>
        </w:rPr>
        <w:drawing>
          <wp:inline distT="0" distB="0" distL="0" distR="0" wp14:anchorId="0714FAE1" wp14:editId="4AE93366">
            <wp:extent cx="128778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571500"/>
                    </a:xfrm>
                    <a:prstGeom prst="rect">
                      <a:avLst/>
                    </a:prstGeom>
                    <a:noFill/>
                    <a:ln>
                      <a:noFill/>
                    </a:ln>
                  </pic:spPr>
                </pic:pic>
              </a:graphicData>
            </a:graphic>
          </wp:inline>
        </w:drawing>
      </w:r>
    </w:p>
    <w:p w:rsidR="00A46D48" w:rsidRPr="008B3123" w:rsidRDefault="00A46D48" w:rsidP="00A46D48">
      <w:pPr>
        <w:spacing w:after="0" w:line="240" w:lineRule="auto"/>
        <w:ind w:firstLine="567"/>
        <w:rPr>
          <w:rFonts w:ascii="Times New Roman" w:hAnsi="Times New Roman" w:cs="Times New Roman"/>
          <w:sz w:val="24"/>
          <w:szCs w:val="24"/>
        </w:rPr>
      </w:pPr>
    </w:p>
    <w:p w:rsidR="000E3E07" w:rsidRPr="005D3D53" w:rsidRDefault="000E3E07" w:rsidP="005D3D53">
      <w:pPr>
        <w:pStyle w:val="a4"/>
        <w:jc w:val="center"/>
        <w:rPr>
          <w:rFonts w:ascii="Times New Roman" w:hAnsi="Times New Roman" w:cs="Times New Roman"/>
          <w:sz w:val="32"/>
          <w:szCs w:val="32"/>
        </w:rPr>
      </w:pPr>
      <w:r w:rsidRPr="005D3D53">
        <w:rPr>
          <w:rFonts w:ascii="Times New Roman" w:hAnsi="Times New Roman" w:cs="Times New Roman"/>
          <w:b/>
          <w:bCs/>
          <w:sz w:val="32"/>
          <w:szCs w:val="32"/>
        </w:rPr>
        <w:t>ПАСПОРТ</w:t>
      </w:r>
      <w:r w:rsidRPr="005D3D53">
        <w:rPr>
          <w:rFonts w:ascii="Times New Roman" w:hAnsi="Times New Roman" w:cs="Times New Roman"/>
          <w:sz w:val="32"/>
          <w:szCs w:val="32"/>
        </w:rPr>
        <w:br/>
      </w:r>
      <w:r w:rsidRPr="005D3D53">
        <w:rPr>
          <w:rFonts w:ascii="Times New Roman" w:hAnsi="Times New Roman" w:cs="Times New Roman"/>
          <w:b/>
          <w:bCs/>
          <w:sz w:val="32"/>
          <w:szCs w:val="32"/>
        </w:rPr>
        <w:t>УНИВЕРСАЛЬНАЯ ВЕРЁВОЧНАЯ АНКЕРНАЯ ЛИНИЯ</w:t>
      </w:r>
      <w:r w:rsidRPr="005D3D53">
        <w:rPr>
          <w:rFonts w:ascii="Times New Roman" w:hAnsi="Times New Roman" w:cs="Times New Roman"/>
          <w:sz w:val="32"/>
          <w:szCs w:val="32"/>
        </w:rPr>
        <w:br/>
      </w:r>
      <w:r w:rsidRPr="005D3D53">
        <w:rPr>
          <w:rFonts w:ascii="Times New Roman" w:hAnsi="Times New Roman" w:cs="Times New Roman"/>
          <w:b/>
          <w:bCs/>
          <w:sz w:val="32"/>
          <w:szCs w:val="32"/>
        </w:rPr>
        <w:t>для защиты от падения с высоты</w:t>
      </w:r>
      <w:r w:rsidRPr="005D3D53">
        <w:rPr>
          <w:rFonts w:ascii="Times New Roman" w:hAnsi="Times New Roman" w:cs="Times New Roman"/>
          <w:sz w:val="32"/>
          <w:szCs w:val="32"/>
        </w:rPr>
        <w:br/>
      </w:r>
      <w:r w:rsidRPr="005D3D53">
        <w:rPr>
          <w:rFonts w:ascii="Times New Roman" w:hAnsi="Times New Roman" w:cs="Times New Roman"/>
          <w:b/>
          <w:bCs/>
          <w:sz w:val="32"/>
          <w:szCs w:val="32"/>
        </w:rPr>
        <w:t>«МОБИ-РОУП»</w:t>
      </w:r>
    </w:p>
    <w:p w:rsidR="005D3D53" w:rsidRPr="001D25B6" w:rsidRDefault="005D3D53" w:rsidP="001D25B6">
      <w:pPr>
        <w:pStyle w:val="a4"/>
        <w:ind w:firstLine="567"/>
        <w:rPr>
          <w:rFonts w:ascii="Times New Roman" w:hAnsi="Times New Roman" w:cs="Times New Roman"/>
          <w:bCs/>
          <w:sz w:val="24"/>
          <w:szCs w:val="24"/>
        </w:rPr>
      </w:pPr>
    </w:p>
    <w:p w:rsidR="000E3E07" w:rsidRPr="005D3D53" w:rsidRDefault="000E3E07" w:rsidP="005D3D53">
      <w:pPr>
        <w:pStyle w:val="a4"/>
        <w:jc w:val="center"/>
        <w:rPr>
          <w:rFonts w:ascii="Times New Roman" w:hAnsi="Times New Roman" w:cs="Times New Roman"/>
          <w:b/>
          <w:bCs/>
          <w:sz w:val="28"/>
          <w:szCs w:val="28"/>
        </w:rPr>
      </w:pPr>
      <w:r w:rsidRPr="005D3D53">
        <w:rPr>
          <w:rFonts w:ascii="Times New Roman" w:hAnsi="Times New Roman" w:cs="Times New Roman"/>
          <w:b/>
          <w:bCs/>
          <w:sz w:val="28"/>
          <w:szCs w:val="28"/>
        </w:rPr>
        <w:t>1. Общие сведения</w:t>
      </w:r>
    </w:p>
    <w:p w:rsidR="001D25B6" w:rsidRPr="001D25B6" w:rsidRDefault="001D25B6" w:rsidP="004772F6">
      <w:pPr>
        <w:pStyle w:val="a4"/>
        <w:ind w:firstLine="567"/>
        <w:jc w:val="both"/>
        <w:rPr>
          <w:rFonts w:ascii="Times New Roman" w:hAnsi="Times New Roman" w:cs="Times New Roman"/>
          <w:iCs/>
          <w:sz w:val="24"/>
          <w:szCs w:val="24"/>
        </w:rPr>
      </w:pPr>
    </w:p>
    <w:p w:rsidR="005D3D53" w:rsidRDefault="000E3E07" w:rsidP="004772F6">
      <w:pPr>
        <w:pStyle w:val="a4"/>
        <w:ind w:firstLine="567"/>
        <w:jc w:val="both"/>
        <w:rPr>
          <w:rFonts w:ascii="Times New Roman" w:hAnsi="Times New Roman" w:cs="Times New Roman"/>
          <w:sz w:val="24"/>
          <w:szCs w:val="24"/>
        </w:rPr>
      </w:pPr>
      <w:r w:rsidRPr="00262F08">
        <w:rPr>
          <w:rFonts w:ascii="Times New Roman" w:hAnsi="Times New Roman" w:cs="Times New Roman"/>
          <w:i/>
          <w:iCs/>
          <w:sz w:val="24"/>
          <w:szCs w:val="24"/>
        </w:rPr>
        <w:t>Универсальная верёвочная анкерная линия «МОБИ-РОУП»</w:t>
      </w:r>
      <w:r w:rsidRPr="00262F08">
        <w:rPr>
          <w:rFonts w:ascii="Times New Roman" w:hAnsi="Times New Roman" w:cs="Times New Roman"/>
          <w:sz w:val="24"/>
          <w:szCs w:val="24"/>
        </w:rPr>
        <w:t> — мобильная гибкая верёвочная сист</w:t>
      </w:r>
      <w:r w:rsidR="005D3D53">
        <w:rPr>
          <w:rFonts w:ascii="Times New Roman" w:hAnsi="Times New Roman" w:cs="Times New Roman"/>
          <w:sz w:val="24"/>
          <w:szCs w:val="24"/>
        </w:rPr>
        <w:t>ема защиты от падения с высоты.</w:t>
      </w:r>
    </w:p>
    <w:p w:rsidR="000E3E07" w:rsidRPr="00262F08" w:rsidRDefault="000E3E07" w:rsidP="004772F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Универсальная линия «МОБИ-РОУП» используется как:</w:t>
      </w:r>
    </w:p>
    <w:p w:rsidR="000E3E07" w:rsidRPr="00262F08" w:rsidRDefault="000E3E07" w:rsidP="004772F6">
      <w:pPr>
        <w:pStyle w:val="a4"/>
        <w:numPr>
          <w:ilvl w:val="0"/>
          <w:numId w:val="7"/>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 xml:space="preserve">Временно устанавливаемая горизонтальная анкерная линия </w:t>
      </w:r>
      <w:r w:rsidR="00957E2C" w:rsidRPr="00262F08">
        <w:rPr>
          <w:rFonts w:ascii="Times New Roman" w:hAnsi="Times New Roman" w:cs="Times New Roman"/>
          <w:sz w:val="24"/>
          <w:szCs w:val="24"/>
        </w:rPr>
        <w:t>(</w:t>
      </w:r>
      <w:r w:rsidRPr="00262F08">
        <w:rPr>
          <w:rFonts w:ascii="Times New Roman" w:hAnsi="Times New Roman" w:cs="Times New Roman"/>
          <w:sz w:val="24"/>
          <w:szCs w:val="24"/>
        </w:rPr>
        <w:t>горизонтальные перила</w:t>
      </w:r>
      <w:r w:rsidR="00957E2C" w:rsidRPr="00262F08">
        <w:rPr>
          <w:rFonts w:ascii="Times New Roman" w:hAnsi="Times New Roman" w:cs="Times New Roman"/>
          <w:sz w:val="24"/>
          <w:szCs w:val="24"/>
        </w:rPr>
        <w:t>)</w:t>
      </w:r>
      <w:r w:rsidRPr="00262F08">
        <w:rPr>
          <w:rFonts w:ascii="Times New Roman" w:hAnsi="Times New Roman" w:cs="Times New Roman"/>
          <w:sz w:val="24"/>
          <w:szCs w:val="24"/>
        </w:rPr>
        <w:t xml:space="preserve"> для работы для работы вдоль края монтажных горизонтов или вдоль некрутых уклонов.</w:t>
      </w:r>
    </w:p>
    <w:p w:rsidR="000E3E07" w:rsidRPr="00262F08" w:rsidRDefault="000E3E07" w:rsidP="004772F6">
      <w:pPr>
        <w:pStyle w:val="a4"/>
        <w:numPr>
          <w:ilvl w:val="0"/>
          <w:numId w:val="7"/>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 xml:space="preserve">Временно устанавливаемая вертикальная гибкая анкерная линия для работы на наклонных поверхностях или вертикалях и позволяющая осуществлять перемещение вдоль неё, как вниз, так и вверх. (Внимание! Не может автоматически сопровождать пользователя при перемещении. Для этого используют линию </w:t>
      </w:r>
      <w:r w:rsidR="00957E2C" w:rsidRPr="00262F08">
        <w:rPr>
          <w:rFonts w:ascii="Times New Roman" w:hAnsi="Times New Roman" w:cs="Times New Roman"/>
          <w:sz w:val="24"/>
          <w:szCs w:val="24"/>
        </w:rPr>
        <w:t>с зажимами Лоцман или Перевёртыш</w:t>
      </w:r>
      <w:r w:rsidRPr="00262F08">
        <w:rPr>
          <w:rFonts w:ascii="Times New Roman" w:hAnsi="Times New Roman" w:cs="Times New Roman"/>
          <w:sz w:val="24"/>
          <w:szCs w:val="24"/>
        </w:rPr>
        <w:t>).</w:t>
      </w:r>
    </w:p>
    <w:p w:rsidR="000E3E07" w:rsidRPr="00262F08" w:rsidRDefault="000E3E07" w:rsidP="004772F6">
      <w:pPr>
        <w:pStyle w:val="a4"/>
        <w:numPr>
          <w:ilvl w:val="0"/>
          <w:numId w:val="7"/>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Средство эвакуации по вертикали.</w:t>
      </w:r>
    </w:p>
    <w:p w:rsidR="000E3E07" w:rsidRPr="00262F08" w:rsidRDefault="000E3E07" w:rsidP="004772F6">
      <w:pPr>
        <w:pStyle w:val="a4"/>
        <w:numPr>
          <w:ilvl w:val="0"/>
          <w:numId w:val="7"/>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Строп регулируемой длины для удержания или позиционирования.</w:t>
      </w:r>
    </w:p>
    <w:p w:rsidR="000E3E07" w:rsidRPr="00262F08" w:rsidRDefault="000E3E07" w:rsidP="004772F6">
      <w:pPr>
        <w:pStyle w:val="a4"/>
        <w:numPr>
          <w:ilvl w:val="0"/>
          <w:numId w:val="7"/>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Петля-охватка регулируемой длины для присоединения к боковым пунктам прикрепления страховочной привязи пользователя.</w:t>
      </w:r>
    </w:p>
    <w:p w:rsidR="005D3D53" w:rsidRDefault="005D3D53" w:rsidP="001D25B6">
      <w:pPr>
        <w:pStyle w:val="a4"/>
        <w:ind w:firstLine="567"/>
        <w:rPr>
          <w:rFonts w:ascii="Times New Roman" w:hAnsi="Times New Roman" w:cs="Times New Roman"/>
          <w:b/>
          <w:bCs/>
          <w:sz w:val="24"/>
          <w:szCs w:val="24"/>
        </w:rPr>
      </w:pPr>
    </w:p>
    <w:p w:rsidR="000E3E07" w:rsidRPr="005D3D53" w:rsidRDefault="000E3E07" w:rsidP="005D3D53">
      <w:pPr>
        <w:pStyle w:val="a4"/>
        <w:jc w:val="center"/>
        <w:rPr>
          <w:rFonts w:ascii="Times New Roman" w:hAnsi="Times New Roman" w:cs="Times New Roman"/>
          <w:b/>
          <w:bCs/>
          <w:sz w:val="28"/>
          <w:szCs w:val="28"/>
        </w:rPr>
      </w:pPr>
      <w:r w:rsidRPr="005D3D53">
        <w:rPr>
          <w:rFonts w:ascii="Times New Roman" w:hAnsi="Times New Roman" w:cs="Times New Roman"/>
          <w:b/>
          <w:bCs/>
          <w:sz w:val="28"/>
          <w:szCs w:val="28"/>
        </w:rPr>
        <w:t>2. Технические характеристики и принцип работы</w:t>
      </w:r>
    </w:p>
    <w:p w:rsidR="001D25B6" w:rsidRDefault="001D25B6" w:rsidP="004772F6">
      <w:pPr>
        <w:pStyle w:val="a4"/>
        <w:ind w:firstLine="567"/>
        <w:rPr>
          <w:rFonts w:ascii="Times New Roman" w:hAnsi="Times New Roman" w:cs="Times New Roman"/>
          <w:sz w:val="24"/>
          <w:szCs w:val="24"/>
        </w:rPr>
      </w:pPr>
    </w:p>
    <w:p w:rsidR="000E3E07" w:rsidRPr="00262F08" w:rsidRDefault="000E3E07" w:rsidP="004772F6">
      <w:pPr>
        <w:pStyle w:val="a4"/>
        <w:ind w:firstLine="567"/>
        <w:rPr>
          <w:rFonts w:ascii="Times New Roman" w:hAnsi="Times New Roman" w:cs="Times New Roman"/>
          <w:sz w:val="24"/>
          <w:szCs w:val="24"/>
        </w:rPr>
      </w:pPr>
      <w:r w:rsidRPr="00262F08">
        <w:rPr>
          <w:rFonts w:ascii="Times New Roman" w:hAnsi="Times New Roman" w:cs="Times New Roman"/>
          <w:sz w:val="24"/>
          <w:szCs w:val="24"/>
        </w:rPr>
        <w:t>Устройство состоит из:</w:t>
      </w:r>
    </w:p>
    <w:p w:rsidR="00C22E49" w:rsidRDefault="00C22E49" w:rsidP="004772F6">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14:anchorId="23DC2A40">
            <wp:extent cx="4535805" cy="21583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5805" cy="2158365"/>
                    </a:xfrm>
                    <a:prstGeom prst="rect">
                      <a:avLst/>
                    </a:prstGeom>
                    <a:noFill/>
                  </pic:spPr>
                </pic:pic>
              </a:graphicData>
            </a:graphic>
          </wp:inline>
        </w:drawing>
      </w:r>
    </w:p>
    <w:p w:rsidR="001D25B6" w:rsidRPr="00262F08" w:rsidRDefault="001D25B6" w:rsidP="001D25B6">
      <w:pPr>
        <w:pStyle w:val="a4"/>
        <w:ind w:firstLine="567"/>
        <w:jc w:val="both"/>
        <w:rPr>
          <w:rFonts w:ascii="Times New Roman" w:hAnsi="Times New Roman" w:cs="Times New Roman"/>
          <w:sz w:val="24"/>
          <w:szCs w:val="24"/>
        </w:rPr>
      </w:pP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Концевой карабин для крепления гибкой анкерной линии к анкерн</w:t>
      </w:r>
      <w:r w:rsidR="00957E2C" w:rsidRPr="00262F08">
        <w:rPr>
          <w:rFonts w:ascii="Times New Roman" w:hAnsi="Times New Roman" w:cs="Times New Roman"/>
          <w:sz w:val="24"/>
          <w:szCs w:val="24"/>
        </w:rPr>
        <w:t>ой</w:t>
      </w:r>
      <w:r w:rsidRPr="00262F08">
        <w:rPr>
          <w:rFonts w:ascii="Times New Roman" w:hAnsi="Times New Roman" w:cs="Times New Roman"/>
          <w:sz w:val="24"/>
          <w:szCs w:val="24"/>
        </w:rPr>
        <w:t xml:space="preserve"> точк</w:t>
      </w:r>
      <w:r w:rsidR="00957E2C" w:rsidRPr="00262F08">
        <w:rPr>
          <w:rFonts w:ascii="Times New Roman" w:hAnsi="Times New Roman" w:cs="Times New Roman"/>
          <w:sz w:val="24"/>
          <w:szCs w:val="24"/>
        </w:rPr>
        <w:t>е</w:t>
      </w:r>
      <w:r w:rsidRPr="00262F08">
        <w:rPr>
          <w:rFonts w:ascii="Times New Roman" w:hAnsi="Times New Roman" w:cs="Times New Roman"/>
          <w:sz w:val="24"/>
          <w:szCs w:val="24"/>
        </w:rPr>
        <w:t>.</w:t>
      </w: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Протектор каната гибкой анкерной линии.</w:t>
      </w: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proofErr w:type="spellStart"/>
      <w:r w:rsidRPr="00262F08">
        <w:rPr>
          <w:rFonts w:ascii="Times New Roman" w:hAnsi="Times New Roman" w:cs="Times New Roman"/>
          <w:sz w:val="24"/>
          <w:szCs w:val="24"/>
        </w:rPr>
        <w:t>Страховочно</w:t>
      </w:r>
      <w:proofErr w:type="spellEnd"/>
      <w:r w:rsidRPr="00262F08">
        <w:rPr>
          <w:rFonts w:ascii="Times New Roman" w:hAnsi="Times New Roman" w:cs="Times New Roman"/>
          <w:sz w:val="24"/>
          <w:szCs w:val="24"/>
        </w:rPr>
        <w:t>-спусковое устройство СУ.</w:t>
      </w:r>
    </w:p>
    <w:p w:rsidR="000E3E07" w:rsidRPr="00262F08" w:rsidRDefault="00957E2C"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К</w:t>
      </w:r>
      <w:r w:rsidR="000E3E07" w:rsidRPr="00262F08">
        <w:rPr>
          <w:rFonts w:ascii="Times New Roman" w:hAnsi="Times New Roman" w:cs="Times New Roman"/>
          <w:sz w:val="24"/>
          <w:szCs w:val="24"/>
        </w:rPr>
        <w:t xml:space="preserve">арабин для </w:t>
      </w:r>
      <w:proofErr w:type="spellStart"/>
      <w:r w:rsidRPr="00262F08">
        <w:rPr>
          <w:rFonts w:ascii="Times New Roman" w:hAnsi="Times New Roman" w:cs="Times New Roman"/>
          <w:sz w:val="24"/>
          <w:szCs w:val="24"/>
        </w:rPr>
        <w:t>для</w:t>
      </w:r>
      <w:proofErr w:type="spellEnd"/>
      <w:r w:rsidRPr="00262F08">
        <w:rPr>
          <w:rFonts w:ascii="Times New Roman" w:hAnsi="Times New Roman" w:cs="Times New Roman"/>
          <w:sz w:val="24"/>
          <w:szCs w:val="24"/>
        </w:rPr>
        <w:t xml:space="preserve"> крепления СУ гибкой анкерной линии к анкерной точке</w:t>
      </w:r>
      <w:r w:rsidR="000E3E07" w:rsidRPr="00262F08">
        <w:rPr>
          <w:rFonts w:ascii="Times New Roman" w:hAnsi="Times New Roman" w:cs="Times New Roman"/>
          <w:sz w:val="24"/>
          <w:szCs w:val="24"/>
        </w:rPr>
        <w:t>.</w:t>
      </w: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Верёвочный строп определённой длины с шитыми конечными петлями.</w:t>
      </w:r>
    </w:p>
    <w:p w:rsidR="000E3E07" w:rsidRPr="00262F08" w:rsidRDefault="00957E2C"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Протектор петель</w:t>
      </w:r>
      <w:r w:rsidR="000E3E07" w:rsidRPr="00262F08">
        <w:rPr>
          <w:rFonts w:ascii="Times New Roman" w:hAnsi="Times New Roman" w:cs="Times New Roman"/>
          <w:sz w:val="24"/>
          <w:szCs w:val="24"/>
        </w:rPr>
        <w:t xml:space="preserve"> для верёвочных строп «Роллинг».</w:t>
      </w: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 xml:space="preserve">Силовая сшивка </w:t>
      </w:r>
      <w:r w:rsidR="00957E2C" w:rsidRPr="00262F08">
        <w:rPr>
          <w:rFonts w:ascii="Times New Roman" w:hAnsi="Times New Roman" w:cs="Times New Roman"/>
          <w:sz w:val="24"/>
          <w:szCs w:val="24"/>
        </w:rPr>
        <w:t xml:space="preserve">конечной петли </w:t>
      </w:r>
      <w:r w:rsidRPr="00262F08">
        <w:rPr>
          <w:rFonts w:ascii="Times New Roman" w:hAnsi="Times New Roman" w:cs="Times New Roman"/>
          <w:sz w:val="24"/>
          <w:szCs w:val="24"/>
        </w:rPr>
        <w:t>под прозрачной защитной трубкой.</w:t>
      </w:r>
    </w:p>
    <w:p w:rsidR="000E3E07" w:rsidRPr="00262F08" w:rsidRDefault="000E3E07" w:rsidP="004772F6">
      <w:pPr>
        <w:pStyle w:val="a4"/>
        <w:numPr>
          <w:ilvl w:val="0"/>
          <w:numId w:val="8"/>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Сумка для транспортировки и хранения.</w:t>
      </w:r>
    </w:p>
    <w:p w:rsidR="005D3D53" w:rsidRDefault="005D3D53" w:rsidP="001D25B6">
      <w:pPr>
        <w:pStyle w:val="a4"/>
        <w:ind w:firstLine="567"/>
        <w:rPr>
          <w:rFonts w:ascii="Times New Roman" w:hAnsi="Times New Roman" w:cs="Times New Roman"/>
          <w:sz w:val="24"/>
          <w:szCs w:val="24"/>
        </w:rPr>
      </w:pPr>
    </w:p>
    <w:p w:rsidR="005D3D53" w:rsidRDefault="000E3E07" w:rsidP="005D3D5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lastRenderedPageBreak/>
        <w:t xml:space="preserve">Устройство </w:t>
      </w:r>
      <w:r w:rsidR="00957E2C" w:rsidRPr="00262F08">
        <w:rPr>
          <w:rFonts w:ascii="Times New Roman" w:hAnsi="Times New Roman" w:cs="Times New Roman"/>
          <w:i/>
          <w:iCs/>
          <w:sz w:val="24"/>
          <w:szCs w:val="24"/>
        </w:rPr>
        <w:t>«МОБИ-РОУП»</w:t>
      </w:r>
      <w:r w:rsidR="00957E2C" w:rsidRPr="00262F08">
        <w:rPr>
          <w:rFonts w:ascii="Times New Roman" w:hAnsi="Times New Roman" w:cs="Times New Roman"/>
          <w:sz w:val="24"/>
          <w:szCs w:val="24"/>
        </w:rPr>
        <w:t> </w:t>
      </w:r>
      <w:r w:rsidRPr="00262F08">
        <w:rPr>
          <w:rFonts w:ascii="Times New Roman" w:hAnsi="Times New Roman" w:cs="Times New Roman"/>
          <w:sz w:val="24"/>
          <w:szCs w:val="24"/>
        </w:rPr>
        <w:t xml:space="preserve">является простой и функциональной системой защиты от падения с высоты, предназначенной для одного или </w:t>
      </w:r>
      <w:r w:rsidR="008A5417" w:rsidRPr="00262F08">
        <w:rPr>
          <w:rFonts w:ascii="Times New Roman" w:hAnsi="Times New Roman" w:cs="Times New Roman"/>
          <w:sz w:val="24"/>
          <w:szCs w:val="24"/>
        </w:rPr>
        <w:t>двух</w:t>
      </w:r>
      <w:r w:rsidRPr="00262F08">
        <w:rPr>
          <w:rFonts w:ascii="Times New Roman" w:hAnsi="Times New Roman" w:cs="Times New Roman"/>
          <w:sz w:val="24"/>
          <w:szCs w:val="24"/>
        </w:rPr>
        <w:t xml:space="preserve"> потребителей</w:t>
      </w:r>
      <w:r w:rsidR="00444EED" w:rsidRPr="00262F08">
        <w:rPr>
          <w:rFonts w:ascii="Times New Roman" w:hAnsi="Times New Roman" w:cs="Times New Roman"/>
          <w:sz w:val="24"/>
          <w:szCs w:val="24"/>
        </w:rPr>
        <w:t xml:space="preserve"> (только при использовании в качестве горизонтальной анкерной линии)</w:t>
      </w:r>
      <w:r w:rsidRPr="00262F08">
        <w:rPr>
          <w:rFonts w:ascii="Times New Roman" w:hAnsi="Times New Roman" w:cs="Times New Roman"/>
          <w:sz w:val="24"/>
          <w:szCs w:val="24"/>
        </w:rPr>
        <w:t>.</w:t>
      </w:r>
    </w:p>
    <w:p w:rsidR="005D3D53" w:rsidRDefault="00444EED" w:rsidP="005D3D5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Направляющей а</w:t>
      </w:r>
      <w:r w:rsidR="000E3E07" w:rsidRPr="00262F08">
        <w:rPr>
          <w:rFonts w:ascii="Times New Roman" w:hAnsi="Times New Roman" w:cs="Times New Roman"/>
          <w:sz w:val="24"/>
          <w:szCs w:val="24"/>
        </w:rPr>
        <w:t xml:space="preserve">нкерной линией служит </w:t>
      </w:r>
      <w:r w:rsidR="008A5417" w:rsidRPr="00262F08">
        <w:rPr>
          <w:rFonts w:ascii="Times New Roman" w:hAnsi="Times New Roman" w:cs="Times New Roman"/>
          <w:sz w:val="24"/>
          <w:szCs w:val="24"/>
        </w:rPr>
        <w:t xml:space="preserve">строп </w:t>
      </w:r>
      <w:proofErr w:type="gramStart"/>
      <w:r w:rsidR="008A5417" w:rsidRPr="00262F08">
        <w:rPr>
          <w:rFonts w:ascii="Times New Roman" w:hAnsi="Times New Roman" w:cs="Times New Roman"/>
          <w:sz w:val="24"/>
          <w:szCs w:val="24"/>
        </w:rPr>
        <w:t xml:space="preserve">из </w:t>
      </w:r>
      <w:r w:rsidR="000E3E07" w:rsidRPr="00262F08">
        <w:rPr>
          <w:rFonts w:ascii="Times New Roman" w:hAnsi="Times New Roman" w:cs="Times New Roman"/>
          <w:sz w:val="24"/>
          <w:szCs w:val="24"/>
        </w:rPr>
        <w:t>полиамидн</w:t>
      </w:r>
      <w:r w:rsidR="008A5417" w:rsidRPr="00262F08">
        <w:rPr>
          <w:rFonts w:ascii="Times New Roman" w:hAnsi="Times New Roman" w:cs="Times New Roman"/>
          <w:sz w:val="24"/>
          <w:szCs w:val="24"/>
        </w:rPr>
        <w:t>ой</w:t>
      </w:r>
      <w:r w:rsidR="000E3E07" w:rsidRPr="00262F08">
        <w:rPr>
          <w:rFonts w:ascii="Times New Roman" w:hAnsi="Times New Roman" w:cs="Times New Roman"/>
          <w:sz w:val="24"/>
          <w:szCs w:val="24"/>
        </w:rPr>
        <w:t xml:space="preserve"> статическая верёвк</w:t>
      </w:r>
      <w:r w:rsidR="008A5417" w:rsidRPr="00262F08">
        <w:rPr>
          <w:rFonts w:ascii="Times New Roman" w:hAnsi="Times New Roman" w:cs="Times New Roman"/>
          <w:sz w:val="24"/>
          <w:szCs w:val="24"/>
        </w:rPr>
        <w:t>и</w:t>
      </w:r>
      <w:proofErr w:type="gramEnd"/>
      <w:r w:rsidR="005D3D53">
        <w:rPr>
          <w:rFonts w:ascii="Times New Roman" w:hAnsi="Times New Roman" w:cs="Times New Roman"/>
          <w:sz w:val="24"/>
          <w:szCs w:val="24"/>
        </w:rPr>
        <w:t xml:space="preserve"> </w:t>
      </w:r>
      <w:r w:rsidR="000E3E07" w:rsidRPr="00262F08">
        <w:rPr>
          <w:rFonts w:ascii="Times New Roman" w:hAnsi="Times New Roman" w:cs="Times New Roman"/>
          <w:sz w:val="24"/>
          <w:szCs w:val="24"/>
        </w:rPr>
        <w:t>(канат</w:t>
      </w:r>
      <w:r w:rsidR="008A5417" w:rsidRPr="00262F08">
        <w:rPr>
          <w:rFonts w:ascii="Times New Roman" w:hAnsi="Times New Roman" w:cs="Times New Roman"/>
          <w:sz w:val="24"/>
          <w:szCs w:val="24"/>
        </w:rPr>
        <w:t>а</w:t>
      </w:r>
      <w:r w:rsidR="000E3E07" w:rsidRPr="00262F08">
        <w:rPr>
          <w:rFonts w:ascii="Times New Roman" w:hAnsi="Times New Roman" w:cs="Times New Roman"/>
          <w:sz w:val="24"/>
          <w:szCs w:val="24"/>
        </w:rPr>
        <w:t>)</w:t>
      </w:r>
      <w:r w:rsidR="008A5417" w:rsidRPr="00262F08">
        <w:rPr>
          <w:rFonts w:ascii="Times New Roman" w:hAnsi="Times New Roman" w:cs="Times New Roman"/>
          <w:sz w:val="24"/>
          <w:szCs w:val="24"/>
        </w:rPr>
        <w:t xml:space="preserve"> диаметром 11мм</w:t>
      </w:r>
      <w:r w:rsidR="000E3E07" w:rsidRPr="00262F08">
        <w:rPr>
          <w:rFonts w:ascii="Times New Roman" w:hAnsi="Times New Roman" w:cs="Times New Roman"/>
          <w:sz w:val="24"/>
          <w:szCs w:val="24"/>
        </w:rPr>
        <w:t>, прикрепляем</w:t>
      </w:r>
      <w:r w:rsidR="008A5417" w:rsidRPr="00262F08">
        <w:rPr>
          <w:rFonts w:ascii="Times New Roman" w:hAnsi="Times New Roman" w:cs="Times New Roman"/>
          <w:sz w:val="24"/>
          <w:szCs w:val="24"/>
        </w:rPr>
        <w:t>ый</w:t>
      </w:r>
      <w:r w:rsidR="000E3E07" w:rsidRPr="00262F08">
        <w:rPr>
          <w:rFonts w:ascii="Times New Roman" w:hAnsi="Times New Roman" w:cs="Times New Roman"/>
          <w:sz w:val="24"/>
          <w:szCs w:val="24"/>
        </w:rPr>
        <w:t xml:space="preserve"> к точке анкерного крепления или к элементу конструкции на которой предстоит работать. Для регулирования длины используется спусковое устройство (СУ</w:t>
      </w:r>
      <w:r w:rsidRPr="00262F08">
        <w:rPr>
          <w:rFonts w:ascii="Times New Roman" w:hAnsi="Times New Roman" w:cs="Times New Roman"/>
          <w:sz w:val="24"/>
          <w:szCs w:val="24"/>
        </w:rPr>
        <w:t xml:space="preserve"> ФЕД-2)</w:t>
      </w:r>
      <w:r w:rsidR="000E3E07" w:rsidRPr="00262F08">
        <w:rPr>
          <w:rFonts w:ascii="Times New Roman" w:hAnsi="Times New Roman" w:cs="Times New Roman"/>
          <w:sz w:val="24"/>
          <w:szCs w:val="24"/>
        </w:rPr>
        <w:t>, способное к протравливанию веревки при приложении к нему критических нагрузок</w:t>
      </w:r>
      <w:r w:rsidR="008A5417" w:rsidRPr="00262F08">
        <w:rPr>
          <w:rFonts w:ascii="Times New Roman" w:hAnsi="Times New Roman" w:cs="Times New Roman"/>
          <w:sz w:val="24"/>
          <w:szCs w:val="24"/>
        </w:rPr>
        <w:t xml:space="preserve">, что приводит к </w:t>
      </w:r>
      <w:r w:rsidR="000E3E07" w:rsidRPr="00262F08">
        <w:rPr>
          <w:rFonts w:ascii="Times New Roman" w:hAnsi="Times New Roman" w:cs="Times New Roman"/>
          <w:sz w:val="24"/>
          <w:szCs w:val="24"/>
        </w:rPr>
        <w:t>уменьш</w:t>
      </w:r>
      <w:r w:rsidR="008A5417" w:rsidRPr="00262F08">
        <w:rPr>
          <w:rFonts w:ascii="Times New Roman" w:hAnsi="Times New Roman" w:cs="Times New Roman"/>
          <w:sz w:val="24"/>
          <w:szCs w:val="24"/>
        </w:rPr>
        <w:t>ению</w:t>
      </w:r>
      <w:r w:rsidR="000E3E07" w:rsidRPr="00262F08">
        <w:rPr>
          <w:rFonts w:ascii="Times New Roman" w:hAnsi="Times New Roman" w:cs="Times New Roman"/>
          <w:sz w:val="24"/>
          <w:szCs w:val="24"/>
        </w:rPr>
        <w:t xml:space="preserve"> нагрузк</w:t>
      </w:r>
      <w:r w:rsidR="008A5417" w:rsidRPr="00262F08">
        <w:rPr>
          <w:rFonts w:ascii="Times New Roman" w:hAnsi="Times New Roman" w:cs="Times New Roman"/>
          <w:sz w:val="24"/>
          <w:szCs w:val="24"/>
        </w:rPr>
        <w:t>и</w:t>
      </w:r>
      <w:r w:rsidR="000E3E07" w:rsidRPr="00262F08">
        <w:rPr>
          <w:rFonts w:ascii="Times New Roman" w:hAnsi="Times New Roman" w:cs="Times New Roman"/>
          <w:sz w:val="24"/>
          <w:szCs w:val="24"/>
        </w:rPr>
        <w:t xml:space="preserve"> на анкерные точки и линию в целом при удержании срыва пользователя.</w:t>
      </w:r>
    </w:p>
    <w:p w:rsidR="000E3E07" w:rsidRDefault="000E3E07" w:rsidP="005D3D5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Мобильная анкерная линия комплектуется сумкой для переноски и хранения. Так же в сумку убирается излишек веревки при работе. Кроме этого наполненная сумка служит грузом при установке системы в качестве вертикальной </w:t>
      </w:r>
      <w:r w:rsidR="008A5417" w:rsidRPr="00262F08">
        <w:rPr>
          <w:rFonts w:ascii="Times New Roman" w:hAnsi="Times New Roman" w:cs="Times New Roman"/>
          <w:sz w:val="24"/>
          <w:szCs w:val="24"/>
        </w:rPr>
        <w:t xml:space="preserve">гибкой </w:t>
      </w:r>
      <w:r w:rsidRPr="00262F08">
        <w:rPr>
          <w:rFonts w:ascii="Times New Roman" w:hAnsi="Times New Roman" w:cs="Times New Roman"/>
          <w:sz w:val="24"/>
          <w:szCs w:val="24"/>
        </w:rPr>
        <w:t>анкерной линии.</w:t>
      </w:r>
    </w:p>
    <w:p w:rsidR="005D3D53" w:rsidRPr="001D25B6" w:rsidRDefault="005D3D53" w:rsidP="001D25B6">
      <w:pPr>
        <w:pStyle w:val="a4"/>
        <w:ind w:firstLine="567"/>
        <w:jc w:val="both"/>
        <w:rPr>
          <w:rFonts w:ascii="Times New Roman" w:hAnsi="Times New Roman" w:cs="Times New Roman"/>
          <w:bCs/>
          <w:sz w:val="24"/>
          <w:szCs w:val="24"/>
        </w:rPr>
      </w:pPr>
    </w:p>
    <w:p w:rsidR="000E3E07" w:rsidRPr="005D3D53" w:rsidRDefault="000E3E07" w:rsidP="005D3D53">
      <w:pPr>
        <w:pStyle w:val="a4"/>
        <w:jc w:val="center"/>
        <w:rPr>
          <w:rFonts w:ascii="Times New Roman" w:hAnsi="Times New Roman" w:cs="Times New Roman"/>
          <w:b/>
          <w:bCs/>
          <w:sz w:val="28"/>
          <w:szCs w:val="28"/>
        </w:rPr>
      </w:pPr>
      <w:r w:rsidRPr="005D3D53">
        <w:rPr>
          <w:rFonts w:ascii="Times New Roman" w:hAnsi="Times New Roman" w:cs="Times New Roman"/>
          <w:b/>
          <w:bCs/>
          <w:sz w:val="28"/>
          <w:szCs w:val="28"/>
        </w:rPr>
        <w:t>3. Правила использования и рекомендации по эксплуатации</w:t>
      </w:r>
    </w:p>
    <w:p w:rsidR="001D25B6" w:rsidRDefault="001D25B6" w:rsidP="005D3D53">
      <w:pPr>
        <w:pStyle w:val="a4"/>
        <w:ind w:firstLine="567"/>
        <w:jc w:val="both"/>
        <w:rPr>
          <w:rFonts w:ascii="Times New Roman" w:hAnsi="Times New Roman" w:cs="Times New Roman"/>
          <w:bCs/>
          <w:sz w:val="24"/>
          <w:szCs w:val="24"/>
        </w:rPr>
      </w:pPr>
    </w:p>
    <w:p w:rsidR="008A5417" w:rsidRPr="00262F08" w:rsidRDefault="008A5417" w:rsidP="005D3D53">
      <w:pPr>
        <w:pStyle w:val="a4"/>
        <w:ind w:firstLine="567"/>
        <w:jc w:val="both"/>
        <w:rPr>
          <w:rFonts w:ascii="Times New Roman" w:hAnsi="Times New Roman" w:cs="Times New Roman"/>
          <w:bCs/>
          <w:sz w:val="24"/>
          <w:szCs w:val="24"/>
        </w:rPr>
      </w:pPr>
      <w:r w:rsidRPr="00262F08">
        <w:rPr>
          <w:rFonts w:ascii="Times New Roman" w:hAnsi="Times New Roman" w:cs="Times New Roman"/>
          <w:bCs/>
          <w:sz w:val="24"/>
          <w:szCs w:val="24"/>
        </w:rPr>
        <w:t>Перед использованием данного снаряжения Вы должны:</w:t>
      </w:r>
    </w:p>
    <w:p w:rsidR="008A5417" w:rsidRPr="00262F08" w:rsidRDefault="008A5417" w:rsidP="004772F6">
      <w:pPr>
        <w:pStyle w:val="a4"/>
        <w:numPr>
          <w:ilvl w:val="0"/>
          <w:numId w:val="10"/>
        </w:numPr>
        <w:ind w:left="851" w:hanging="284"/>
        <w:jc w:val="both"/>
        <w:rPr>
          <w:rFonts w:ascii="Times New Roman" w:hAnsi="Times New Roman" w:cs="Times New Roman"/>
          <w:bCs/>
          <w:sz w:val="24"/>
          <w:szCs w:val="24"/>
        </w:rPr>
      </w:pPr>
      <w:r w:rsidRPr="00262F08">
        <w:rPr>
          <w:rFonts w:ascii="Times New Roman" w:hAnsi="Times New Roman" w:cs="Times New Roman"/>
          <w:bCs/>
          <w:sz w:val="24"/>
          <w:szCs w:val="24"/>
        </w:rPr>
        <w:t>Прочитать и понять все инструкции по эксплуатации.</w:t>
      </w:r>
    </w:p>
    <w:p w:rsidR="008A5417" w:rsidRPr="00262F08" w:rsidRDefault="008A5417" w:rsidP="004772F6">
      <w:pPr>
        <w:pStyle w:val="a4"/>
        <w:numPr>
          <w:ilvl w:val="0"/>
          <w:numId w:val="10"/>
        </w:numPr>
        <w:ind w:left="851" w:hanging="284"/>
        <w:jc w:val="both"/>
        <w:rPr>
          <w:rFonts w:ascii="Times New Roman" w:hAnsi="Times New Roman" w:cs="Times New Roman"/>
          <w:bCs/>
          <w:sz w:val="24"/>
          <w:szCs w:val="24"/>
        </w:rPr>
      </w:pPr>
      <w:r w:rsidRPr="00262F08">
        <w:rPr>
          <w:rFonts w:ascii="Times New Roman" w:hAnsi="Times New Roman" w:cs="Times New Roman"/>
          <w:bCs/>
          <w:sz w:val="24"/>
          <w:szCs w:val="24"/>
        </w:rPr>
        <w:t>Пройти специальную тренировку по его применению.</w:t>
      </w:r>
    </w:p>
    <w:p w:rsidR="008A5417" w:rsidRPr="00262F08" w:rsidRDefault="008A5417" w:rsidP="004772F6">
      <w:pPr>
        <w:pStyle w:val="a4"/>
        <w:numPr>
          <w:ilvl w:val="0"/>
          <w:numId w:val="10"/>
        </w:numPr>
        <w:ind w:left="851" w:hanging="284"/>
        <w:jc w:val="both"/>
        <w:rPr>
          <w:rFonts w:ascii="Times New Roman" w:hAnsi="Times New Roman" w:cs="Times New Roman"/>
          <w:bCs/>
          <w:sz w:val="24"/>
          <w:szCs w:val="24"/>
        </w:rPr>
      </w:pPr>
      <w:r w:rsidRPr="00262F08">
        <w:rPr>
          <w:rFonts w:ascii="Times New Roman" w:hAnsi="Times New Roman" w:cs="Times New Roman"/>
          <w:bCs/>
          <w:sz w:val="24"/>
          <w:szCs w:val="24"/>
        </w:rPr>
        <w:t>Познакомиться с потенциальными возможностями изделия и ограничениями по его применению.</w:t>
      </w:r>
    </w:p>
    <w:p w:rsidR="008A5417" w:rsidRPr="00262F08" w:rsidRDefault="008A5417" w:rsidP="004772F6">
      <w:pPr>
        <w:pStyle w:val="a4"/>
        <w:numPr>
          <w:ilvl w:val="0"/>
          <w:numId w:val="10"/>
        </w:numPr>
        <w:ind w:left="851" w:hanging="284"/>
        <w:jc w:val="both"/>
        <w:rPr>
          <w:rFonts w:ascii="Times New Roman" w:hAnsi="Times New Roman" w:cs="Times New Roman"/>
          <w:bCs/>
          <w:sz w:val="24"/>
          <w:szCs w:val="24"/>
        </w:rPr>
      </w:pPr>
      <w:r w:rsidRPr="00262F08">
        <w:rPr>
          <w:rFonts w:ascii="Times New Roman" w:hAnsi="Times New Roman" w:cs="Times New Roman"/>
          <w:bCs/>
          <w:sz w:val="24"/>
          <w:szCs w:val="24"/>
        </w:rPr>
        <w:t xml:space="preserve">Осознать и принять вероятность возникновения рисков, связанных с применением этого снаряжения. </w:t>
      </w:r>
    </w:p>
    <w:p w:rsidR="008A5417" w:rsidRPr="00262F08" w:rsidRDefault="008A5417" w:rsidP="005D3D53">
      <w:pPr>
        <w:pStyle w:val="a4"/>
        <w:ind w:firstLine="567"/>
        <w:rPr>
          <w:rFonts w:ascii="Times New Roman" w:hAnsi="Times New Roman" w:cs="Times New Roman"/>
          <w:bCs/>
          <w:sz w:val="24"/>
          <w:szCs w:val="24"/>
        </w:rPr>
      </w:pPr>
      <w:r w:rsidRPr="00262F08">
        <w:rPr>
          <w:rFonts w:ascii="Times New Roman" w:hAnsi="Times New Roman" w:cs="Times New Roman"/>
          <w:bCs/>
          <w:sz w:val="24"/>
          <w:szCs w:val="24"/>
        </w:rPr>
        <w:t>Игнорирование этих предупреждений может привести к серьёзным травмам и даже к смерти.</w:t>
      </w:r>
    </w:p>
    <w:p w:rsidR="008A5417" w:rsidRPr="001D25B6" w:rsidRDefault="008A5417" w:rsidP="001D25B6">
      <w:pPr>
        <w:pStyle w:val="a4"/>
        <w:ind w:firstLine="567"/>
        <w:jc w:val="both"/>
        <w:rPr>
          <w:rFonts w:ascii="Times New Roman" w:hAnsi="Times New Roman" w:cs="Times New Roman"/>
          <w:bCs/>
          <w:sz w:val="24"/>
          <w:szCs w:val="24"/>
        </w:rPr>
      </w:pPr>
    </w:p>
    <w:p w:rsidR="005D3D53" w:rsidRDefault="004B7BE7" w:rsidP="005D3D5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 xml:space="preserve">Мобильная анкерная линия </w:t>
      </w:r>
      <w:r w:rsidRPr="00262F08">
        <w:rPr>
          <w:rFonts w:ascii="Times New Roman" w:hAnsi="Times New Roman" w:cs="Times New Roman"/>
          <w:b/>
          <w:bCs/>
          <w:i/>
          <w:iCs/>
          <w:sz w:val="24"/>
          <w:szCs w:val="24"/>
        </w:rPr>
        <w:t>«МОБИ-РОУП»</w:t>
      </w:r>
      <w:r w:rsidR="005D3D53">
        <w:rPr>
          <w:rFonts w:ascii="Times New Roman" w:hAnsi="Times New Roman" w:cs="Times New Roman"/>
          <w:b/>
          <w:bCs/>
          <w:sz w:val="24"/>
          <w:szCs w:val="24"/>
        </w:rPr>
        <w:t xml:space="preserve"> </w:t>
      </w:r>
      <w:r w:rsidRPr="00262F08">
        <w:rPr>
          <w:rFonts w:ascii="Times New Roman" w:hAnsi="Times New Roman" w:cs="Times New Roman"/>
          <w:b/>
          <w:bCs/>
          <w:sz w:val="24"/>
          <w:szCs w:val="24"/>
        </w:rPr>
        <w:t>предполагает п</w:t>
      </w:r>
      <w:r w:rsidR="000E3E07" w:rsidRPr="00262F08">
        <w:rPr>
          <w:rFonts w:ascii="Times New Roman" w:hAnsi="Times New Roman" w:cs="Times New Roman"/>
          <w:b/>
          <w:bCs/>
          <w:sz w:val="24"/>
          <w:szCs w:val="24"/>
        </w:rPr>
        <w:t>ять способов использования</w:t>
      </w:r>
      <w:r w:rsidRPr="00262F08">
        <w:rPr>
          <w:rFonts w:ascii="Times New Roman" w:hAnsi="Times New Roman" w:cs="Times New Roman"/>
          <w:b/>
          <w:bCs/>
          <w:sz w:val="24"/>
          <w:szCs w:val="24"/>
        </w:rPr>
        <w:t>.</w:t>
      </w:r>
    </w:p>
    <w:p w:rsidR="005D3D53" w:rsidRDefault="000E3E07" w:rsidP="005D3D5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Правильными являются только те способы использования, которые изображены на неперечёркнутых фотографиях или картинках.</w:t>
      </w:r>
    </w:p>
    <w:p w:rsidR="005D3D53" w:rsidRDefault="000E3E07" w:rsidP="005D3D53">
      <w:pPr>
        <w:pStyle w:val="a4"/>
        <w:ind w:firstLine="567"/>
        <w:jc w:val="both"/>
        <w:rPr>
          <w:rFonts w:ascii="Times New Roman" w:hAnsi="Times New Roman" w:cs="Times New Roman"/>
          <w:b/>
          <w:sz w:val="24"/>
          <w:szCs w:val="24"/>
        </w:rPr>
      </w:pPr>
      <w:r w:rsidRPr="00262F08">
        <w:rPr>
          <w:rFonts w:ascii="Times New Roman" w:hAnsi="Times New Roman" w:cs="Times New Roman"/>
          <w:b/>
          <w:sz w:val="24"/>
          <w:szCs w:val="24"/>
        </w:rPr>
        <w:t xml:space="preserve">3.1. </w:t>
      </w:r>
      <w:r w:rsidR="00976583" w:rsidRPr="00262F08">
        <w:rPr>
          <w:rFonts w:ascii="Times New Roman" w:hAnsi="Times New Roman" w:cs="Times New Roman"/>
          <w:b/>
          <w:bCs/>
          <w:sz w:val="24"/>
          <w:szCs w:val="24"/>
        </w:rPr>
        <w:t xml:space="preserve">Использование </w:t>
      </w:r>
      <w:r w:rsidR="00976583" w:rsidRPr="00262F08">
        <w:rPr>
          <w:rFonts w:ascii="Times New Roman" w:hAnsi="Times New Roman" w:cs="Times New Roman"/>
          <w:b/>
          <w:bCs/>
          <w:i/>
          <w:iCs/>
          <w:sz w:val="24"/>
          <w:szCs w:val="24"/>
        </w:rPr>
        <w:t>«МОБИ-</w:t>
      </w:r>
      <w:proofErr w:type="gramStart"/>
      <w:r w:rsidR="00976583" w:rsidRPr="00262F08">
        <w:rPr>
          <w:rFonts w:ascii="Times New Roman" w:hAnsi="Times New Roman" w:cs="Times New Roman"/>
          <w:b/>
          <w:bCs/>
          <w:i/>
          <w:iCs/>
          <w:sz w:val="24"/>
          <w:szCs w:val="24"/>
        </w:rPr>
        <w:t>РОУП»</w:t>
      </w:r>
      <w:r w:rsidR="00976583" w:rsidRPr="00262F08">
        <w:rPr>
          <w:rFonts w:ascii="Times New Roman" w:hAnsi="Times New Roman" w:cs="Times New Roman"/>
          <w:b/>
          <w:bCs/>
          <w:sz w:val="24"/>
          <w:szCs w:val="24"/>
        </w:rPr>
        <w:t xml:space="preserve">  </w:t>
      </w:r>
      <w:r w:rsidR="004B7BE7" w:rsidRPr="00262F08">
        <w:rPr>
          <w:rFonts w:ascii="Times New Roman" w:hAnsi="Times New Roman" w:cs="Times New Roman"/>
          <w:b/>
          <w:bCs/>
          <w:sz w:val="24"/>
          <w:szCs w:val="24"/>
        </w:rPr>
        <w:t>в</w:t>
      </w:r>
      <w:proofErr w:type="gramEnd"/>
      <w:r w:rsidR="004B7BE7" w:rsidRPr="00262F08">
        <w:rPr>
          <w:rFonts w:ascii="Times New Roman" w:hAnsi="Times New Roman" w:cs="Times New Roman"/>
          <w:b/>
          <w:bCs/>
          <w:sz w:val="24"/>
          <w:szCs w:val="24"/>
        </w:rPr>
        <w:t xml:space="preserve"> качестве с</w:t>
      </w:r>
      <w:r w:rsidRPr="00262F08">
        <w:rPr>
          <w:rFonts w:ascii="Times New Roman" w:hAnsi="Times New Roman" w:cs="Times New Roman"/>
          <w:b/>
          <w:sz w:val="24"/>
          <w:szCs w:val="24"/>
        </w:rPr>
        <w:t>троп</w:t>
      </w:r>
      <w:r w:rsidR="004B7BE7" w:rsidRPr="00262F08">
        <w:rPr>
          <w:rFonts w:ascii="Times New Roman" w:hAnsi="Times New Roman" w:cs="Times New Roman"/>
          <w:b/>
          <w:sz w:val="24"/>
          <w:szCs w:val="24"/>
        </w:rPr>
        <w:t>а</w:t>
      </w:r>
      <w:r w:rsidRPr="00262F08">
        <w:rPr>
          <w:rFonts w:ascii="Times New Roman" w:hAnsi="Times New Roman" w:cs="Times New Roman"/>
          <w:b/>
          <w:sz w:val="24"/>
          <w:szCs w:val="24"/>
        </w:rPr>
        <w:t xml:space="preserve"> регулируемой длины для рабочего позиционирования и ограничения движения (ЕН 358).</w:t>
      </w:r>
    </w:p>
    <w:p w:rsidR="005D3D53" w:rsidRDefault="000E3E07" w:rsidP="005D3D5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Регулятор длины стропа должен непосредственно или через съёмный строп с максимальной длиной не более 0,5 м присоединяется к элементу крепления на привязи</w:t>
      </w:r>
      <w:r w:rsidR="004B7BE7" w:rsidRPr="00262F08">
        <w:rPr>
          <w:rFonts w:ascii="Times New Roman" w:hAnsi="Times New Roman" w:cs="Times New Roman"/>
          <w:sz w:val="24"/>
          <w:szCs w:val="24"/>
        </w:rPr>
        <w:t xml:space="preserve"> пользователя</w:t>
      </w:r>
      <w:r w:rsidRPr="00262F08">
        <w:rPr>
          <w:rFonts w:ascii="Times New Roman" w:hAnsi="Times New Roman" w:cs="Times New Roman"/>
          <w:sz w:val="24"/>
          <w:szCs w:val="24"/>
        </w:rPr>
        <w:t>.</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Длина стропа при таком использовании не регламентирована.</w:t>
      </w:r>
      <w:r w:rsidR="004B7BE7" w:rsidRPr="00262F08">
        <w:rPr>
          <w:rFonts w:ascii="Times New Roman" w:hAnsi="Times New Roman" w:cs="Times New Roman"/>
          <w:sz w:val="24"/>
          <w:szCs w:val="24"/>
        </w:rPr>
        <w:t xml:space="preserve"> А верхний к</w:t>
      </w:r>
      <w:r w:rsidRPr="00262F08">
        <w:rPr>
          <w:rFonts w:ascii="Times New Roman" w:hAnsi="Times New Roman" w:cs="Times New Roman"/>
          <w:sz w:val="24"/>
          <w:szCs w:val="24"/>
        </w:rPr>
        <w:t>онец стропа используется для соединения с анкерной точкой</w:t>
      </w:r>
      <w:r w:rsidR="004B7BE7" w:rsidRPr="00262F08">
        <w:rPr>
          <w:rFonts w:ascii="Times New Roman" w:hAnsi="Times New Roman" w:cs="Times New Roman"/>
          <w:sz w:val="24"/>
          <w:szCs w:val="24"/>
        </w:rPr>
        <w:t xml:space="preserve"> двумя способами: как соединительный строп и как охватка.</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3.1.1. В </w:t>
      </w:r>
      <w:r w:rsidR="004B7BE7" w:rsidRPr="00262F08">
        <w:rPr>
          <w:rFonts w:ascii="Times New Roman" w:hAnsi="Times New Roman" w:cs="Times New Roman"/>
          <w:sz w:val="24"/>
          <w:szCs w:val="24"/>
        </w:rPr>
        <w:t>первом</w:t>
      </w:r>
      <w:r w:rsidRPr="00262F08">
        <w:rPr>
          <w:rFonts w:ascii="Times New Roman" w:hAnsi="Times New Roman" w:cs="Times New Roman"/>
          <w:sz w:val="24"/>
          <w:szCs w:val="24"/>
        </w:rPr>
        <w:t xml:space="preserve"> случае конец стропа присоединяется через соединительный элемент к подходящей анкерной точке.</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3.1.2. </w:t>
      </w:r>
      <w:r w:rsidR="004B7BE7" w:rsidRPr="00262F08">
        <w:rPr>
          <w:rFonts w:ascii="Times New Roman" w:hAnsi="Times New Roman" w:cs="Times New Roman"/>
          <w:sz w:val="24"/>
          <w:szCs w:val="24"/>
        </w:rPr>
        <w:t>Во втором</w:t>
      </w:r>
      <w:r w:rsidRPr="00262F08">
        <w:rPr>
          <w:rFonts w:ascii="Times New Roman" w:hAnsi="Times New Roman" w:cs="Times New Roman"/>
          <w:sz w:val="24"/>
          <w:szCs w:val="24"/>
        </w:rPr>
        <w:t xml:space="preserve"> случае конец стропа охватывает опору вокруг её и присоединяется к элементу крепления на привязи.</w:t>
      </w: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Строп без амортизатора не может использоваться в страховочной системе останова падения или в качестве такой системы. Кроме того</w:t>
      </w:r>
      <w:r w:rsidR="004B7BE7" w:rsidRPr="00262F08">
        <w:rPr>
          <w:rFonts w:ascii="Times New Roman" w:hAnsi="Times New Roman" w:cs="Times New Roman"/>
          <w:b/>
          <w:bCs/>
          <w:sz w:val="24"/>
          <w:szCs w:val="24"/>
        </w:rPr>
        <w:t>,</w:t>
      </w:r>
      <w:r w:rsidRPr="00262F08">
        <w:rPr>
          <w:rFonts w:ascii="Times New Roman" w:hAnsi="Times New Roman" w:cs="Times New Roman"/>
          <w:b/>
          <w:bCs/>
          <w:sz w:val="24"/>
          <w:szCs w:val="24"/>
        </w:rPr>
        <w:t xml:space="preserve"> в страховочных системах строп не может иметь длину более 2-х метров (учитывая длину</w:t>
      </w:r>
      <w:r w:rsidR="00976583" w:rsidRPr="00262F08">
        <w:rPr>
          <w:rFonts w:ascii="Times New Roman" w:hAnsi="Times New Roman" w:cs="Times New Roman"/>
          <w:b/>
          <w:bCs/>
          <w:sz w:val="24"/>
          <w:szCs w:val="24"/>
        </w:rPr>
        <w:t xml:space="preserve"> фала, амортизатора и</w:t>
      </w:r>
      <w:r w:rsidRPr="00262F08">
        <w:rPr>
          <w:rFonts w:ascii="Times New Roman" w:hAnsi="Times New Roman" w:cs="Times New Roman"/>
          <w:b/>
          <w:bCs/>
          <w:sz w:val="24"/>
          <w:szCs w:val="24"/>
        </w:rPr>
        <w:t xml:space="preserve"> соединителей).</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а) Для регулировки длины стропа, при условии, что вы не висите на нём, необходимо выбрать из регулятора длины необходимое количество верёвочного каната стропа. Или нажать на рукоять регулятора длины и выдать необходимое количество каната.</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б) Для регулировки вашего положения, если вы висите на стропе или можете нагрузить строп, перенесите вес на строп и, удерживая свободный конец каната, входящего в регулятор длины одной рукой, нажмите на рукоять регулятора другой рукой. Скорость выдачи верёвки (или спуска) управляется изменением натяжения свободного конца верёвки. Чтобы остановить выдачу верёвки (или спуск), отпустите рукоятку.</w:t>
      </w: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Никогда не отпускайте тормозной конец верёвки до отпуска рукояти.</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Для позиционирования старайтесь всегда использовать анкерные точки прикрепления, расположенные как можно выше. Уровень охвата конструкции должен находиться на уровне или выше пояса пользователя. Не применяйте такое использование если уровень охвата находится ниже </w:t>
      </w:r>
      <w:r w:rsidRPr="00262F08">
        <w:rPr>
          <w:rFonts w:ascii="Times New Roman" w:hAnsi="Times New Roman" w:cs="Times New Roman"/>
          <w:sz w:val="24"/>
          <w:szCs w:val="24"/>
        </w:rPr>
        <w:lastRenderedPageBreak/>
        <w:t>чем 0,5 метра от точки крепления на страховочном поясе и существует риск падения. В таком случае, в дополнение к системе позиционирования, используйте систему защиты от падения.</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защиты от потёртостей на используемый участок стропа надо передвинуть имеющийся защитный протектор или использовать дополнительный.</w:t>
      </w:r>
    </w:p>
    <w:p w:rsidR="00D21E13" w:rsidRDefault="000E3E07" w:rsidP="00D21E13">
      <w:pPr>
        <w:pStyle w:val="a4"/>
        <w:ind w:firstLine="567"/>
        <w:jc w:val="both"/>
        <w:rPr>
          <w:rFonts w:ascii="Times New Roman" w:hAnsi="Times New Roman" w:cs="Times New Roman"/>
          <w:b/>
          <w:sz w:val="24"/>
          <w:szCs w:val="24"/>
        </w:rPr>
      </w:pPr>
      <w:r w:rsidRPr="00262F08">
        <w:rPr>
          <w:rFonts w:ascii="Times New Roman" w:hAnsi="Times New Roman" w:cs="Times New Roman"/>
          <w:b/>
          <w:sz w:val="24"/>
          <w:szCs w:val="24"/>
        </w:rPr>
        <w:t xml:space="preserve">3.2. </w:t>
      </w:r>
      <w:r w:rsidR="00976583" w:rsidRPr="00262F08">
        <w:rPr>
          <w:rFonts w:ascii="Times New Roman" w:hAnsi="Times New Roman" w:cs="Times New Roman"/>
          <w:b/>
          <w:sz w:val="24"/>
          <w:szCs w:val="24"/>
        </w:rPr>
        <w:t xml:space="preserve">Использование </w:t>
      </w:r>
      <w:r w:rsidR="00976583" w:rsidRPr="00262F08">
        <w:rPr>
          <w:rFonts w:ascii="Times New Roman" w:hAnsi="Times New Roman" w:cs="Times New Roman"/>
          <w:b/>
          <w:i/>
          <w:iCs/>
          <w:sz w:val="24"/>
          <w:szCs w:val="24"/>
        </w:rPr>
        <w:t>«МОБИ-РОУП»</w:t>
      </w:r>
      <w:r w:rsidR="00976583" w:rsidRPr="00262F08">
        <w:rPr>
          <w:rFonts w:ascii="Times New Roman" w:hAnsi="Times New Roman" w:cs="Times New Roman"/>
          <w:b/>
          <w:sz w:val="24"/>
          <w:szCs w:val="24"/>
        </w:rPr>
        <w:t> </w:t>
      </w:r>
      <w:r w:rsidRPr="00262F08">
        <w:rPr>
          <w:rFonts w:ascii="Times New Roman" w:hAnsi="Times New Roman" w:cs="Times New Roman"/>
          <w:b/>
          <w:sz w:val="24"/>
          <w:szCs w:val="24"/>
        </w:rPr>
        <w:t>для позиционирования и снижения по рабочему канату ЕН 12841 (тип С).</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В этом случае спусковое устройство (СУ, оно же регулятор длины) присоединено штатным карабином к точке прикрепления на привязи. Противоположный конец стропа карабином присоединён к анкерной точке.</w:t>
      </w:r>
      <w:r w:rsidR="005F7766" w:rsidRPr="00262F08">
        <w:rPr>
          <w:rFonts w:ascii="Times New Roman" w:hAnsi="Times New Roman" w:cs="Times New Roman"/>
          <w:sz w:val="24"/>
          <w:szCs w:val="24"/>
        </w:rPr>
        <w:t xml:space="preserve"> </w:t>
      </w:r>
      <w:r w:rsidRPr="00262F08">
        <w:rPr>
          <w:rFonts w:ascii="Times New Roman" w:hAnsi="Times New Roman" w:cs="Times New Roman"/>
          <w:sz w:val="24"/>
          <w:szCs w:val="24"/>
        </w:rPr>
        <w:t xml:space="preserve">Должны использоваться анкерные точки с нагрузкой разрушения не меньше </w:t>
      </w:r>
      <w:r w:rsidR="005F7766" w:rsidRPr="00262F08">
        <w:rPr>
          <w:rFonts w:ascii="Times New Roman" w:hAnsi="Times New Roman" w:cs="Times New Roman"/>
          <w:sz w:val="24"/>
          <w:szCs w:val="24"/>
        </w:rPr>
        <w:t>22</w:t>
      </w:r>
      <w:r w:rsidRPr="00262F08">
        <w:rPr>
          <w:rFonts w:ascii="Times New Roman" w:hAnsi="Times New Roman" w:cs="Times New Roman"/>
          <w:sz w:val="24"/>
          <w:szCs w:val="24"/>
        </w:rPr>
        <w:t xml:space="preserve"> </w:t>
      </w:r>
      <w:proofErr w:type="spellStart"/>
      <w:r w:rsidRPr="00262F08">
        <w:rPr>
          <w:rFonts w:ascii="Times New Roman" w:hAnsi="Times New Roman" w:cs="Times New Roman"/>
          <w:sz w:val="24"/>
          <w:szCs w:val="24"/>
        </w:rPr>
        <w:t>кН.</w:t>
      </w:r>
      <w:proofErr w:type="spellEnd"/>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начала спуска необходимо нажать на рукоять </w:t>
      </w:r>
      <w:r w:rsidR="005F7766" w:rsidRPr="00262F08">
        <w:rPr>
          <w:rFonts w:ascii="Times New Roman" w:hAnsi="Times New Roman" w:cs="Times New Roman"/>
          <w:sz w:val="24"/>
          <w:szCs w:val="24"/>
        </w:rPr>
        <w:t>СУ</w:t>
      </w:r>
      <w:r w:rsidRPr="00262F08">
        <w:rPr>
          <w:rFonts w:ascii="Times New Roman" w:hAnsi="Times New Roman" w:cs="Times New Roman"/>
          <w:sz w:val="24"/>
          <w:szCs w:val="24"/>
        </w:rPr>
        <w:t>, удерживая свободный конец каната, входящего в СУ.</w:t>
      </w:r>
      <w:r w:rsidR="005F7766" w:rsidRPr="00262F08">
        <w:rPr>
          <w:rFonts w:ascii="Times New Roman" w:hAnsi="Times New Roman" w:cs="Times New Roman"/>
          <w:sz w:val="24"/>
          <w:szCs w:val="24"/>
        </w:rPr>
        <w:t xml:space="preserve"> Регулировка скорости спуска осуществляется регулированием силы удерживания свободного конца верёвки. </w:t>
      </w:r>
      <w:r w:rsidRPr="00262F08">
        <w:rPr>
          <w:rFonts w:ascii="Times New Roman" w:hAnsi="Times New Roman" w:cs="Times New Roman"/>
          <w:sz w:val="24"/>
          <w:szCs w:val="24"/>
        </w:rPr>
        <w:t>Спуск прекращается автоматически при отпускании рукоятки устройства. Никогда не отпускайте тормозной конец верёвки до отпускания рукояти.</w:t>
      </w: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ОПАСНО использовать для регулировки скорости только угол поворота рукояти кулачка-эксцентрика без натяжения нижнего свободного конца спусковой верёвки!</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3.3. </w:t>
      </w:r>
      <w:r w:rsidR="005F7766" w:rsidRPr="00262F08">
        <w:rPr>
          <w:rFonts w:ascii="Times New Roman" w:hAnsi="Times New Roman" w:cs="Times New Roman"/>
          <w:b/>
          <w:sz w:val="24"/>
          <w:szCs w:val="24"/>
        </w:rPr>
        <w:t xml:space="preserve">Использование </w:t>
      </w:r>
      <w:r w:rsidR="005F7766" w:rsidRPr="00262F08">
        <w:rPr>
          <w:rFonts w:ascii="Times New Roman" w:hAnsi="Times New Roman" w:cs="Times New Roman"/>
          <w:b/>
          <w:i/>
          <w:iCs/>
          <w:sz w:val="24"/>
          <w:szCs w:val="24"/>
        </w:rPr>
        <w:t>«МОБИ-РОУП»</w:t>
      </w:r>
      <w:r w:rsidR="005F7766" w:rsidRPr="00262F08">
        <w:rPr>
          <w:rFonts w:ascii="Times New Roman" w:hAnsi="Times New Roman" w:cs="Times New Roman"/>
          <w:b/>
          <w:sz w:val="24"/>
          <w:szCs w:val="24"/>
        </w:rPr>
        <w:t>, как в</w:t>
      </w:r>
      <w:r w:rsidRPr="00262F08">
        <w:rPr>
          <w:rFonts w:ascii="Times New Roman" w:hAnsi="Times New Roman" w:cs="Times New Roman"/>
          <w:b/>
          <w:sz w:val="24"/>
          <w:szCs w:val="24"/>
        </w:rPr>
        <w:t>ременно устанавливаемая вертикальная гибкая анкерная линия жизни</w:t>
      </w:r>
      <w:r w:rsidR="005F7766" w:rsidRPr="00262F08">
        <w:rPr>
          <w:rFonts w:ascii="Times New Roman" w:hAnsi="Times New Roman" w:cs="Times New Roman"/>
          <w:b/>
          <w:sz w:val="24"/>
          <w:szCs w:val="24"/>
        </w:rPr>
        <w:t xml:space="preserve">. </w:t>
      </w:r>
      <w:r w:rsidRPr="00262F08">
        <w:rPr>
          <w:rFonts w:ascii="Times New Roman" w:hAnsi="Times New Roman" w:cs="Times New Roman"/>
          <w:sz w:val="24"/>
          <w:szCs w:val="24"/>
        </w:rPr>
        <w:t xml:space="preserve"> </w:t>
      </w:r>
      <w:r w:rsidR="005F7766" w:rsidRPr="00262F08">
        <w:rPr>
          <w:rFonts w:ascii="Times New Roman" w:hAnsi="Times New Roman" w:cs="Times New Roman"/>
          <w:sz w:val="24"/>
          <w:szCs w:val="24"/>
        </w:rPr>
        <w:t>Используется д</w:t>
      </w:r>
      <w:r w:rsidRPr="00262F08">
        <w:rPr>
          <w:rFonts w:ascii="Times New Roman" w:hAnsi="Times New Roman" w:cs="Times New Roman"/>
          <w:sz w:val="24"/>
          <w:szCs w:val="24"/>
        </w:rPr>
        <w:t>ля работы на наклонных поверхностях или вертикалях</w:t>
      </w:r>
      <w:r w:rsidR="00D21E13">
        <w:rPr>
          <w:rFonts w:ascii="Times New Roman" w:hAnsi="Times New Roman" w:cs="Times New Roman"/>
          <w:sz w:val="24"/>
          <w:szCs w:val="24"/>
        </w:rPr>
        <w:t>,</w:t>
      </w:r>
      <w:r w:rsidRPr="00262F08">
        <w:rPr>
          <w:rFonts w:ascii="Times New Roman" w:hAnsi="Times New Roman" w:cs="Times New Roman"/>
          <w:sz w:val="24"/>
          <w:szCs w:val="24"/>
        </w:rPr>
        <w:t xml:space="preserve"> и позволяющая осуществлять перемещение вдоль неё, как вниз, так и вверх.</w:t>
      </w: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 xml:space="preserve">ВНИМАНИЕ! </w:t>
      </w:r>
      <w:r w:rsidR="005F7766" w:rsidRPr="00262F08">
        <w:rPr>
          <w:rFonts w:ascii="Times New Roman" w:hAnsi="Times New Roman" w:cs="Times New Roman"/>
          <w:b/>
          <w:bCs/>
          <w:sz w:val="24"/>
          <w:szCs w:val="24"/>
        </w:rPr>
        <w:t>СУ</w:t>
      </w:r>
      <w:r w:rsidRPr="00262F08">
        <w:rPr>
          <w:rFonts w:ascii="Times New Roman" w:hAnsi="Times New Roman" w:cs="Times New Roman"/>
          <w:b/>
          <w:bCs/>
          <w:sz w:val="24"/>
          <w:szCs w:val="24"/>
        </w:rPr>
        <w:t> не может автоматически сопровождать пользователя при перемещении.</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снижения проделать действия аналогичные п. 3.2.</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подъёма по верёвочному канату:</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а) При возможности отталкиваться ногами, необходимо нисходящий конец верёвки анкерной линии вытягивать вверх, укорачивая тем самым верхний конец. Для удобства можно использовать дополнительный зажим, установленный выше СУ и подтягиваться на нём оной рукой, а другой выбирать верёвку из СУ.</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б) Если вы висите на канате линии, установите выше СУ дополнительный зажим. К зажиму присоедините блок-ролик и пропустите нисходящий конец каната линии через этот блок. </w:t>
      </w:r>
      <w:r w:rsidR="005F7766" w:rsidRPr="00262F08">
        <w:rPr>
          <w:rFonts w:ascii="Times New Roman" w:hAnsi="Times New Roman" w:cs="Times New Roman"/>
          <w:sz w:val="24"/>
          <w:szCs w:val="24"/>
        </w:rPr>
        <w:t xml:space="preserve">Можно использовать </w:t>
      </w:r>
      <w:proofErr w:type="spellStart"/>
      <w:r w:rsidR="005F7766" w:rsidRPr="00262F08">
        <w:rPr>
          <w:rFonts w:ascii="Times New Roman" w:hAnsi="Times New Roman" w:cs="Times New Roman"/>
          <w:sz w:val="24"/>
          <w:szCs w:val="24"/>
        </w:rPr>
        <w:t>жумар</w:t>
      </w:r>
      <w:proofErr w:type="spellEnd"/>
      <w:r w:rsidR="005F7766" w:rsidRPr="00262F08">
        <w:rPr>
          <w:rFonts w:ascii="Times New Roman" w:hAnsi="Times New Roman" w:cs="Times New Roman"/>
          <w:sz w:val="24"/>
          <w:szCs w:val="24"/>
        </w:rPr>
        <w:t xml:space="preserve"> и блок-ролик «Элевон». </w:t>
      </w:r>
      <w:r w:rsidRPr="00262F08">
        <w:rPr>
          <w:rFonts w:ascii="Times New Roman" w:hAnsi="Times New Roman" w:cs="Times New Roman"/>
          <w:sz w:val="24"/>
          <w:szCs w:val="24"/>
        </w:rPr>
        <w:t>Используя получившийся полиспаст 2:1, вы можете передвигаться вверх, потянув за нисходящий конец каната. Этот способ передвижения называется «</w:t>
      </w:r>
      <w:proofErr w:type="spellStart"/>
      <w:r w:rsidRPr="00262F08">
        <w:rPr>
          <w:rFonts w:ascii="Times New Roman" w:hAnsi="Times New Roman" w:cs="Times New Roman"/>
          <w:sz w:val="24"/>
          <w:szCs w:val="24"/>
        </w:rPr>
        <w:t>самовытягивание</w:t>
      </w:r>
      <w:proofErr w:type="spellEnd"/>
      <w:r w:rsidRPr="00262F08">
        <w:rPr>
          <w:rFonts w:ascii="Times New Roman" w:hAnsi="Times New Roman" w:cs="Times New Roman"/>
          <w:sz w:val="24"/>
          <w:szCs w:val="24"/>
        </w:rPr>
        <w:t>». Вы можете приподнимать себя до соприкосновения СУ с зажимом. После этого необходимо передвинуть зажим повыше по верёвке и повторить действия по подъёму себя снова.</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3.4. </w:t>
      </w:r>
      <w:r w:rsidR="005F7766" w:rsidRPr="00262F08">
        <w:rPr>
          <w:rFonts w:ascii="Times New Roman" w:hAnsi="Times New Roman" w:cs="Times New Roman"/>
          <w:b/>
          <w:sz w:val="24"/>
          <w:szCs w:val="24"/>
        </w:rPr>
        <w:t xml:space="preserve">Использование </w:t>
      </w:r>
      <w:r w:rsidR="005F7766" w:rsidRPr="00262F08">
        <w:rPr>
          <w:rFonts w:ascii="Times New Roman" w:hAnsi="Times New Roman" w:cs="Times New Roman"/>
          <w:b/>
          <w:i/>
          <w:iCs/>
          <w:sz w:val="24"/>
          <w:szCs w:val="24"/>
        </w:rPr>
        <w:t>«МОБИ-РОУП»</w:t>
      </w:r>
      <w:r w:rsidR="005F7766" w:rsidRPr="00262F08">
        <w:rPr>
          <w:rFonts w:ascii="Times New Roman" w:hAnsi="Times New Roman" w:cs="Times New Roman"/>
          <w:b/>
          <w:sz w:val="24"/>
          <w:szCs w:val="24"/>
        </w:rPr>
        <w:t xml:space="preserve">, как </w:t>
      </w:r>
      <w:r w:rsidR="005F7766" w:rsidRPr="00262F08">
        <w:rPr>
          <w:rFonts w:ascii="Times New Roman" w:hAnsi="Times New Roman" w:cs="Times New Roman"/>
          <w:sz w:val="24"/>
          <w:szCs w:val="24"/>
        </w:rPr>
        <w:t>в</w:t>
      </w:r>
      <w:r w:rsidRPr="00262F08">
        <w:rPr>
          <w:rFonts w:ascii="Times New Roman" w:hAnsi="Times New Roman" w:cs="Times New Roman"/>
          <w:sz w:val="24"/>
          <w:szCs w:val="24"/>
        </w:rPr>
        <w:t xml:space="preserve">ременно устанавливаемая горизонтальная анкерная линия жизни </w:t>
      </w:r>
      <w:r w:rsidR="005F7766" w:rsidRPr="00262F08">
        <w:rPr>
          <w:rFonts w:ascii="Times New Roman" w:hAnsi="Times New Roman" w:cs="Times New Roman"/>
          <w:sz w:val="24"/>
          <w:szCs w:val="24"/>
        </w:rPr>
        <w:t>(</w:t>
      </w:r>
      <w:r w:rsidRPr="00262F08">
        <w:rPr>
          <w:rFonts w:ascii="Times New Roman" w:hAnsi="Times New Roman" w:cs="Times New Roman"/>
          <w:sz w:val="24"/>
          <w:szCs w:val="24"/>
        </w:rPr>
        <w:t>горизонтальные перила</w:t>
      </w:r>
      <w:r w:rsidR="005F7766" w:rsidRPr="00262F08">
        <w:rPr>
          <w:rFonts w:ascii="Times New Roman" w:hAnsi="Times New Roman" w:cs="Times New Roman"/>
          <w:sz w:val="24"/>
          <w:szCs w:val="24"/>
        </w:rPr>
        <w:t>)</w:t>
      </w:r>
      <w:r w:rsidRPr="00262F08">
        <w:rPr>
          <w:rFonts w:ascii="Times New Roman" w:hAnsi="Times New Roman" w:cs="Times New Roman"/>
          <w:sz w:val="24"/>
          <w:szCs w:val="24"/>
        </w:rPr>
        <w:t xml:space="preserve"> для работы вдоль края монтажных горизонтов или вдоль некрутых уклонов</w:t>
      </w:r>
      <w:r w:rsidR="005F7766" w:rsidRPr="00262F08">
        <w:rPr>
          <w:rFonts w:ascii="Times New Roman" w:hAnsi="Times New Roman" w:cs="Times New Roman"/>
          <w:sz w:val="24"/>
          <w:szCs w:val="24"/>
        </w:rPr>
        <w:t xml:space="preserve"> и предназначенная для одного или двух пользователей</w:t>
      </w:r>
      <w:r w:rsidRPr="00262F08">
        <w:rPr>
          <w:rFonts w:ascii="Times New Roman" w:hAnsi="Times New Roman" w:cs="Times New Roman"/>
          <w:sz w:val="24"/>
          <w:szCs w:val="24"/>
        </w:rPr>
        <w:t xml:space="preserve"> (ЕН </w:t>
      </w:r>
      <w:r w:rsidR="005F7766" w:rsidRPr="00262F08">
        <w:rPr>
          <w:rFonts w:ascii="Times New Roman" w:hAnsi="Times New Roman" w:cs="Times New Roman"/>
          <w:sz w:val="24"/>
          <w:szCs w:val="24"/>
        </w:rPr>
        <w:t>16415</w:t>
      </w:r>
      <w:r w:rsidRPr="00262F08">
        <w:rPr>
          <w:rFonts w:ascii="Times New Roman" w:hAnsi="Times New Roman" w:cs="Times New Roman"/>
          <w:sz w:val="24"/>
          <w:szCs w:val="24"/>
        </w:rPr>
        <w:t xml:space="preserve"> Тип С).</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При организации временных горизонтальных перил, должны использоваться концевые </w:t>
      </w:r>
      <w:r w:rsidR="005F7766" w:rsidRPr="00262F08">
        <w:rPr>
          <w:rFonts w:ascii="Times New Roman" w:hAnsi="Times New Roman" w:cs="Times New Roman"/>
          <w:sz w:val="24"/>
          <w:szCs w:val="24"/>
        </w:rPr>
        <w:t xml:space="preserve">и промежуточные </w:t>
      </w:r>
      <w:r w:rsidRPr="00262F08">
        <w:rPr>
          <w:rFonts w:ascii="Times New Roman" w:hAnsi="Times New Roman" w:cs="Times New Roman"/>
          <w:sz w:val="24"/>
          <w:szCs w:val="24"/>
        </w:rPr>
        <w:t xml:space="preserve">анкерные точки с нагрузкой разрушения не меньше </w:t>
      </w:r>
      <w:r w:rsidR="005F7766" w:rsidRPr="00262F08">
        <w:rPr>
          <w:rFonts w:ascii="Times New Roman" w:hAnsi="Times New Roman" w:cs="Times New Roman"/>
          <w:sz w:val="24"/>
          <w:szCs w:val="24"/>
        </w:rPr>
        <w:t>24</w:t>
      </w:r>
      <w:r w:rsidRPr="00262F08">
        <w:rPr>
          <w:rFonts w:ascii="Times New Roman" w:hAnsi="Times New Roman" w:cs="Times New Roman"/>
          <w:sz w:val="24"/>
          <w:szCs w:val="24"/>
        </w:rPr>
        <w:t xml:space="preserve"> </w:t>
      </w:r>
      <w:proofErr w:type="spellStart"/>
      <w:r w:rsidRPr="00262F08">
        <w:rPr>
          <w:rFonts w:ascii="Times New Roman" w:hAnsi="Times New Roman" w:cs="Times New Roman"/>
          <w:sz w:val="24"/>
          <w:szCs w:val="24"/>
        </w:rPr>
        <w:t>кН.</w:t>
      </w:r>
      <w:proofErr w:type="spellEnd"/>
    </w:p>
    <w:p w:rsidR="00D21E13" w:rsidRDefault="005F7766"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Размещать анкерную линию следует так, чтобы изделие не тёрлось об абразивные поверхности и острые предметы. А при падении страховочный строп также не тёрся об абразивные поверхности и острые предметы и перегибы. Если по ряду причин сделать такое невозможно, то следует использовать только абразивно устойчивые стропы (например, стальные цепи соответствующего диаметра), позволяющие такое воздействие.</w:t>
      </w:r>
    </w:p>
    <w:p w:rsidR="00D21E13" w:rsidRDefault="005F7766"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Предпочтительно, чтобы анкерные линии располагалась выше пользователя. А уж если на уровне пользователя, то чем выше, тем безопаснее.</w:t>
      </w:r>
    </w:p>
    <w:p w:rsidR="00D21E13" w:rsidRDefault="005F7766" w:rsidP="00D21E13">
      <w:pPr>
        <w:pStyle w:val="a4"/>
        <w:ind w:firstLine="567"/>
        <w:jc w:val="both"/>
        <w:rPr>
          <w:rFonts w:ascii="Times New Roman" w:hAnsi="Times New Roman" w:cs="Times New Roman"/>
          <w:bCs/>
          <w:sz w:val="24"/>
          <w:szCs w:val="24"/>
        </w:rPr>
      </w:pPr>
      <w:r w:rsidRPr="00262F08">
        <w:rPr>
          <w:rFonts w:ascii="Times New Roman" w:hAnsi="Times New Roman" w:cs="Times New Roman"/>
          <w:b/>
          <w:bCs/>
          <w:sz w:val="24"/>
          <w:szCs w:val="24"/>
        </w:rPr>
        <w:t xml:space="preserve">ВНИМАНИЕ! Использование анкерных линий расположенных ниже ступней пользователя не допускается! </w:t>
      </w:r>
      <w:r w:rsidRPr="00262F08">
        <w:rPr>
          <w:rFonts w:ascii="Times New Roman" w:hAnsi="Times New Roman" w:cs="Times New Roman"/>
          <w:bCs/>
          <w:sz w:val="24"/>
          <w:szCs w:val="24"/>
        </w:rPr>
        <w:t xml:space="preserve">Это следует учитывать при желании пользователя, используя для обеспечения безопасности только анкерную линию, приподняться над её уровнем с помощью средств </w:t>
      </w:r>
      <w:proofErr w:type="spellStart"/>
      <w:r w:rsidRPr="00262F08">
        <w:rPr>
          <w:rFonts w:ascii="Times New Roman" w:hAnsi="Times New Roman" w:cs="Times New Roman"/>
          <w:bCs/>
          <w:sz w:val="24"/>
          <w:szCs w:val="24"/>
        </w:rPr>
        <w:t>подмащивания</w:t>
      </w:r>
      <w:proofErr w:type="spellEnd"/>
      <w:r w:rsidRPr="00262F08">
        <w:rPr>
          <w:rFonts w:ascii="Times New Roman" w:hAnsi="Times New Roman" w:cs="Times New Roman"/>
          <w:bCs/>
          <w:sz w:val="24"/>
          <w:szCs w:val="24"/>
        </w:rPr>
        <w:t>. Такое делать запрещается!</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Необходимо присоединить конец анкерной линии с карабином к одной из выбранных анкерных точек. К противоположной анкерной точке присоединить карабин на СУ. Карабины должны использоваться только при закрытом и заблокированном замке.</w:t>
      </w:r>
    </w:p>
    <w:p w:rsidR="00C22E49" w:rsidRPr="00262F08" w:rsidRDefault="000E3E07" w:rsidP="007C772F">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Наклон перил не должен превышать </w:t>
      </w:r>
      <w:r w:rsidR="00BB257E" w:rsidRPr="00262F08">
        <w:rPr>
          <w:rFonts w:ascii="Times New Roman" w:hAnsi="Times New Roman" w:cs="Times New Roman"/>
          <w:sz w:val="24"/>
          <w:szCs w:val="24"/>
        </w:rPr>
        <w:t>7</w:t>
      </w:r>
      <w:r w:rsidRPr="00262F08">
        <w:rPr>
          <w:rFonts w:ascii="Times New Roman" w:hAnsi="Times New Roman" w:cs="Times New Roman"/>
          <w:sz w:val="24"/>
          <w:szCs w:val="24"/>
        </w:rPr>
        <w:t>°.</w:t>
      </w:r>
    </w:p>
    <w:p w:rsidR="001D25B6" w:rsidRPr="001D25B6" w:rsidRDefault="001D25B6" w:rsidP="00D21E13">
      <w:pPr>
        <w:pStyle w:val="a4"/>
        <w:ind w:firstLine="567"/>
        <w:jc w:val="both"/>
        <w:rPr>
          <w:rFonts w:ascii="Times New Roman" w:hAnsi="Times New Roman" w:cs="Times New Roman"/>
          <w:bCs/>
          <w:sz w:val="24"/>
          <w:szCs w:val="24"/>
        </w:rPr>
      </w:pPr>
    </w:p>
    <w:p w:rsidR="00D21E13" w:rsidRDefault="007C772F" w:rsidP="00D21E13">
      <w:pPr>
        <w:pStyle w:val="a4"/>
        <w:ind w:firstLine="567"/>
        <w:jc w:val="both"/>
        <w:rPr>
          <w:rFonts w:ascii="Times New Roman" w:hAnsi="Times New Roman" w:cs="Times New Roman"/>
          <w:b/>
          <w:bCs/>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margin">
              <wp:posOffset>4244340</wp:posOffset>
            </wp:positionH>
            <wp:positionV relativeFrom="margin">
              <wp:posOffset>30480</wp:posOffset>
            </wp:positionV>
            <wp:extent cx="2235555" cy="2052000"/>
            <wp:effectExtent l="0" t="0" r="0" b="571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d-2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5555" cy="2052000"/>
                    </a:xfrm>
                    <a:prstGeom prst="rect">
                      <a:avLst/>
                    </a:prstGeom>
                  </pic:spPr>
                </pic:pic>
              </a:graphicData>
            </a:graphic>
            <wp14:sizeRelH relativeFrom="margin">
              <wp14:pctWidth>0</wp14:pctWidth>
            </wp14:sizeRelH>
            <wp14:sizeRelV relativeFrom="margin">
              <wp14:pctHeight>0</wp14:pctHeight>
            </wp14:sizeRelV>
          </wp:anchor>
        </w:drawing>
      </w:r>
      <w:r w:rsidR="000E3E07" w:rsidRPr="00262F08">
        <w:rPr>
          <w:rFonts w:ascii="Times New Roman" w:hAnsi="Times New Roman" w:cs="Times New Roman"/>
          <w:b/>
          <w:bCs/>
          <w:sz w:val="24"/>
          <w:szCs w:val="24"/>
        </w:rPr>
        <w:t>Внимание! Обращайте внимание на правильность заправки каната в СУ</w:t>
      </w:r>
      <w:r w:rsidR="00BB257E" w:rsidRPr="00262F08">
        <w:rPr>
          <w:rFonts w:ascii="Times New Roman" w:hAnsi="Times New Roman" w:cs="Times New Roman"/>
          <w:b/>
          <w:bCs/>
          <w:sz w:val="24"/>
          <w:szCs w:val="24"/>
        </w:rPr>
        <w:t xml:space="preserve"> и на то,</w:t>
      </w:r>
      <w:r w:rsidR="00D21E13">
        <w:rPr>
          <w:rFonts w:ascii="Times New Roman" w:hAnsi="Times New Roman" w:cs="Times New Roman"/>
          <w:b/>
          <w:bCs/>
          <w:sz w:val="24"/>
          <w:szCs w:val="24"/>
        </w:rPr>
        <w:t xml:space="preserve"> </w:t>
      </w:r>
      <w:r w:rsidR="00BB257E" w:rsidRPr="00262F08">
        <w:rPr>
          <w:rFonts w:ascii="Times New Roman" w:hAnsi="Times New Roman" w:cs="Times New Roman"/>
          <w:b/>
          <w:bCs/>
          <w:sz w:val="24"/>
          <w:szCs w:val="24"/>
        </w:rPr>
        <w:t>чтобы к анкерной точке была присоединена правильная ветвь стропа</w:t>
      </w:r>
      <w:r w:rsidR="000E3E07" w:rsidRPr="00262F08">
        <w:rPr>
          <w:rFonts w:ascii="Times New Roman" w:hAnsi="Times New Roman" w:cs="Times New Roman"/>
          <w:b/>
          <w:bCs/>
          <w:sz w:val="24"/>
          <w:szCs w:val="24"/>
        </w:rPr>
        <w:t>.</w:t>
      </w:r>
      <w:r w:rsidR="00BB257E" w:rsidRPr="00262F08">
        <w:rPr>
          <w:rFonts w:ascii="Times New Roman" w:hAnsi="Times New Roman" w:cs="Times New Roman"/>
          <w:b/>
          <w:bCs/>
          <w:sz w:val="24"/>
          <w:szCs w:val="24"/>
        </w:rPr>
        <w:t xml:space="preserve"> При натяжении за эту ветвь, СУ должно заблокировать выдачу верёвки.</w:t>
      </w:r>
    </w:p>
    <w:p w:rsidR="007C772F" w:rsidRDefault="007C772F" w:rsidP="00D21E13">
      <w:pPr>
        <w:pStyle w:val="a4"/>
        <w:ind w:firstLine="567"/>
        <w:jc w:val="both"/>
        <w:rPr>
          <w:rFonts w:ascii="Times New Roman" w:hAnsi="Times New Roman" w:cs="Times New Roman"/>
          <w:sz w:val="24"/>
          <w:szCs w:val="24"/>
        </w:rPr>
      </w:pP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Для однозначности подсоединения </w:t>
      </w:r>
      <w:r w:rsidR="00BB257E" w:rsidRPr="00262F08">
        <w:rPr>
          <w:rFonts w:ascii="Times New Roman" w:hAnsi="Times New Roman" w:cs="Times New Roman"/>
          <w:sz w:val="24"/>
          <w:szCs w:val="24"/>
        </w:rPr>
        <w:t xml:space="preserve">отверстие в конечной петле стропа </w:t>
      </w:r>
      <w:r w:rsidRPr="00262F08">
        <w:rPr>
          <w:rFonts w:ascii="Times New Roman" w:hAnsi="Times New Roman" w:cs="Times New Roman"/>
          <w:sz w:val="24"/>
          <w:szCs w:val="24"/>
        </w:rPr>
        <w:t>системы МОБИ-РОУП, не используем</w:t>
      </w:r>
      <w:r w:rsidR="00BB257E" w:rsidRPr="00262F08">
        <w:rPr>
          <w:rFonts w:ascii="Times New Roman" w:hAnsi="Times New Roman" w:cs="Times New Roman"/>
          <w:sz w:val="24"/>
          <w:szCs w:val="24"/>
        </w:rPr>
        <w:t>ой</w:t>
      </w:r>
      <w:r w:rsidRPr="00262F08">
        <w:rPr>
          <w:rFonts w:ascii="Times New Roman" w:hAnsi="Times New Roman" w:cs="Times New Roman"/>
          <w:sz w:val="24"/>
          <w:szCs w:val="24"/>
        </w:rPr>
        <w:t xml:space="preserve"> для подсоединения</w:t>
      </w:r>
      <w:r w:rsidR="00BB257E" w:rsidRPr="00262F08">
        <w:rPr>
          <w:rFonts w:ascii="Times New Roman" w:hAnsi="Times New Roman" w:cs="Times New Roman"/>
          <w:sz w:val="24"/>
          <w:szCs w:val="24"/>
        </w:rPr>
        <w:t>,</w:t>
      </w:r>
      <w:r w:rsidRPr="00262F08">
        <w:rPr>
          <w:rFonts w:ascii="Times New Roman" w:hAnsi="Times New Roman" w:cs="Times New Roman"/>
          <w:sz w:val="24"/>
          <w:szCs w:val="24"/>
        </w:rPr>
        <w:t xml:space="preserve"> </w:t>
      </w:r>
      <w:r w:rsidR="00BB257E" w:rsidRPr="00262F08">
        <w:rPr>
          <w:rFonts w:ascii="Times New Roman" w:hAnsi="Times New Roman" w:cs="Times New Roman"/>
          <w:sz w:val="24"/>
          <w:szCs w:val="24"/>
        </w:rPr>
        <w:t>должна быть заглушена</w:t>
      </w:r>
      <w:r w:rsidRPr="00262F08">
        <w:rPr>
          <w:rFonts w:ascii="Times New Roman" w:hAnsi="Times New Roman" w:cs="Times New Roman"/>
          <w:sz w:val="24"/>
          <w:szCs w:val="24"/>
        </w:rPr>
        <w:t>.</w:t>
      </w:r>
    </w:p>
    <w:p w:rsidR="007C772F" w:rsidRDefault="007C772F" w:rsidP="00D21E13">
      <w:pPr>
        <w:pStyle w:val="a4"/>
        <w:ind w:firstLine="567"/>
        <w:jc w:val="both"/>
        <w:rPr>
          <w:rFonts w:ascii="Times New Roman" w:hAnsi="Times New Roman" w:cs="Times New Roman"/>
          <w:sz w:val="24"/>
          <w:szCs w:val="24"/>
        </w:rPr>
      </w:pPr>
    </w:p>
    <w:p w:rsidR="000E3E07"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Перила (анкерная линия) натягиваются свободным концом верёвки анкерной линии, выходящим из СУ со стороны, где подвижный эксцентрик прижимает канат к неподвижному прижиму. Натяжение производится одним человеком без использования каких-либо приспособлений</w:t>
      </w:r>
      <w:r w:rsidR="00BB257E" w:rsidRPr="00262F08">
        <w:rPr>
          <w:rFonts w:ascii="Times New Roman" w:hAnsi="Times New Roman" w:cs="Times New Roman"/>
          <w:sz w:val="24"/>
          <w:szCs w:val="24"/>
        </w:rPr>
        <w:t xml:space="preserve"> и без приложения каких-либо усилий</w:t>
      </w:r>
      <w:r w:rsidRPr="00262F08">
        <w:rPr>
          <w:rFonts w:ascii="Times New Roman" w:hAnsi="Times New Roman" w:cs="Times New Roman"/>
          <w:sz w:val="24"/>
          <w:szCs w:val="24"/>
        </w:rPr>
        <w:t>. После натяжения необходимо убедиться в том, что перила натянуты таким образом, что провис середины перил при подвешенной массе в 10 кг провисают на середине пролёта не менее чем на 300 мм.</w:t>
      </w:r>
    </w:p>
    <w:p w:rsidR="001D25B6" w:rsidRPr="00262F08" w:rsidRDefault="001D25B6" w:rsidP="00D21E13">
      <w:pPr>
        <w:pStyle w:val="a4"/>
        <w:ind w:firstLine="567"/>
        <w:jc w:val="both"/>
        <w:rPr>
          <w:rFonts w:ascii="Times New Roman" w:hAnsi="Times New Roman" w:cs="Times New Roman"/>
          <w:sz w:val="24"/>
          <w:szCs w:val="24"/>
        </w:rPr>
      </w:pPr>
    </w:p>
    <w:p w:rsidR="000E3E07" w:rsidRPr="00262F08" w:rsidRDefault="000E3E07" w:rsidP="00D21E13">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extent cx="3240000" cy="1587600"/>
            <wp:effectExtent l="0" t="0" r="0" b="0"/>
            <wp:docPr id="10" name="Рисунок 10" descr="https://krok.biz/info/images/731t.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k.biz/info/images/731t.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00" cy="1587600"/>
                    </a:xfrm>
                    <a:prstGeom prst="rect">
                      <a:avLst/>
                    </a:prstGeom>
                    <a:noFill/>
                    <a:ln>
                      <a:noFill/>
                    </a:ln>
                  </pic:spPr>
                </pic:pic>
              </a:graphicData>
            </a:graphic>
          </wp:inline>
        </w:drawing>
      </w:r>
    </w:p>
    <w:p w:rsidR="00D21E13" w:rsidRPr="001D25B6" w:rsidRDefault="00D21E13" w:rsidP="001D25B6">
      <w:pPr>
        <w:pStyle w:val="a4"/>
        <w:ind w:firstLine="567"/>
        <w:jc w:val="both"/>
        <w:rPr>
          <w:rFonts w:ascii="Times New Roman" w:hAnsi="Times New Roman" w:cs="Times New Roman"/>
          <w:sz w:val="24"/>
          <w:szCs w:val="24"/>
        </w:rPr>
      </w:pP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Длина пролёта не должна быть более 12 метров. Если Вам необходимы перила большей длины, необходимо использовать промежуточные анкерные точки.</w:t>
      </w:r>
    </w:p>
    <w:p w:rsidR="007C772F" w:rsidRDefault="007C772F" w:rsidP="00D21E13">
      <w:pPr>
        <w:pStyle w:val="a4"/>
        <w:ind w:firstLine="567"/>
        <w:jc w:val="both"/>
        <w:rPr>
          <w:rFonts w:ascii="Times New Roman" w:hAnsi="Times New Roman" w:cs="Times New Roman"/>
          <w:sz w:val="24"/>
          <w:szCs w:val="24"/>
        </w:rPr>
      </w:pP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Допускается использование линии жизни одним человеком на один пролёт (на участке между анкерными точками) и максимум двумя пользователями на всех перилах (на анкерной линии).</w:t>
      </w:r>
    </w:p>
    <w:p w:rsidR="007C772F" w:rsidRDefault="007C772F" w:rsidP="00D21E13">
      <w:pPr>
        <w:pStyle w:val="a4"/>
        <w:ind w:firstLine="567"/>
        <w:jc w:val="both"/>
        <w:rPr>
          <w:rFonts w:ascii="Times New Roman" w:hAnsi="Times New Roman" w:cs="Times New Roman"/>
          <w:sz w:val="24"/>
          <w:szCs w:val="24"/>
        </w:rPr>
      </w:pPr>
    </w:p>
    <w:p w:rsidR="000E3E07" w:rsidRPr="00262F08"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Перила не должны использоваться для подвешивания снаряжения (инструментов, оборудования и т. д.).</w:t>
      </w:r>
    </w:p>
    <w:p w:rsidR="000E3E07" w:rsidRPr="00262F08" w:rsidRDefault="00457347" w:rsidP="00EA7471">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0000" cy="3288267"/>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2.jpg"/>
                    <pic:cNvPicPr/>
                  </pic:nvPicPr>
                  <pic:blipFill>
                    <a:blip r:embed="rId10">
                      <a:extLst>
                        <a:ext uri="{28A0092B-C50C-407E-A947-70E740481C1C}">
                          <a14:useLocalDpi xmlns:a14="http://schemas.microsoft.com/office/drawing/2010/main" val="0"/>
                        </a:ext>
                      </a:extLst>
                    </a:blip>
                    <a:stretch>
                      <a:fillRect/>
                    </a:stretch>
                  </pic:blipFill>
                  <pic:spPr>
                    <a:xfrm>
                      <a:off x="0" y="0"/>
                      <a:ext cx="6480000" cy="3288267"/>
                    </a:xfrm>
                    <a:prstGeom prst="rect">
                      <a:avLst/>
                    </a:prstGeom>
                  </pic:spPr>
                </pic:pic>
              </a:graphicData>
            </a:graphic>
          </wp:inline>
        </w:drawing>
      </w:r>
    </w:p>
    <w:p w:rsidR="00D21E13" w:rsidRPr="001D25B6" w:rsidRDefault="00D21E13" w:rsidP="001D25B6">
      <w:pPr>
        <w:pStyle w:val="a4"/>
        <w:ind w:firstLine="567"/>
        <w:jc w:val="both"/>
        <w:rPr>
          <w:rFonts w:ascii="Times New Roman" w:hAnsi="Times New Roman" w:cs="Times New Roman"/>
          <w:sz w:val="24"/>
          <w:szCs w:val="24"/>
        </w:rPr>
      </w:pP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Присоединение к перилам</w:t>
      </w:r>
    </w:p>
    <w:p w:rsidR="007C772F" w:rsidRDefault="007C772F" w:rsidP="00D21E13">
      <w:pPr>
        <w:pStyle w:val="a4"/>
        <w:ind w:firstLine="567"/>
        <w:jc w:val="both"/>
        <w:rPr>
          <w:rFonts w:ascii="Times New Roman" w:hAnsi="Times New Roman" w:cs="Times New Roman"/>
          <w:b/>
          <w:bCs/>
          <w:sz w:val="24"/>
          <w:szCs w:val="24"/>
        </w:rPr>
      </w:pP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Для присоединения к гибкой анкерной линии пользователь ОБЯЗАТЕЛЬНО должен использовать строп с амортизатором (EN 35</w:t>
      </w:r>
      <w:r w:rsidR="00BB257E" w:rsidRPr="00262F08">
        <w:rPr>
          <w:rFonts w:ascii="Times New Roman" w:hAnsi="Times New Roman" w:cs="Times New Roman"/>
          <w:b/>
          <w:bCs/>
          <w:sz w:val="24"/>
          <w:szCs w:val="24"/>
        </w:rPr>
        <w:t>5</w:t>
      </w:r>
      <w:r w:rsidRPr="00262F08">
        <w:rPr>
          <w:rFonts w:ascii="Times New Roman" w:hAnsi="Times New Roman" w:cs="Times New Roman"/>
          <w:b/>
          <w:bCs/>
          <w:sz w:val="24"/>
          <w:szCs w:val="24"/>
        </w:rPr>
        <w:t>) в комплекте со страховочной привязью (ЕН 361), предназначенной для защиты от падения.</w:t>
      </w:r>
    </w:p>
    <w:p w:rsidR="007C772F" w:rsidRPr="007C772F" w:rsidRDefault="007C772F" w:rsidP="00D21E13">
      <w:pPr>
        <w:pStyle w:val="a4"/>
        <w:ind w:firstLine="567"/>
        <w:jc w:val="both"/>
        <w:rPr>
          <w:rFonts w:ascii="Times New Roman" w:hAnsi="Times New Roman" w:cs="Times New Roman"/>
          <w:bCs/>
          <w:sz w:val="24"/>
          <w:szCs w:val="24"/>
        </w:rPr>
      </w:pPr>
      <w:bookmarkStart w:id="0" w:name="_GoBack"/>
      <w:bookmarkEnd w:id="0"/>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Соединительный карабин, которым пользователь присоединён к горизонтальной анкерной линии, ОБЯЗАТЕЛЬНО должен иметь алюминиевое исполнение или присоединяться к направляющей через промежуточное алюминиевое кольцо, во избежание перегрева участка полиамидного каната при скольжении карабина по нему при срыве пользователя.</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Карабины должны использоваться только при закрытом и заблокированном замке.</w:t>
      </w:r>
    </w:p>
    <w:p w:rsidR="007C772F" w:rsidRPr="007C772F" w:rsidRDefault="007C772F" w:rsidP="00D21E13">
      <w:pPr>
        <w:pStyle w:val="a4"/>
        <w:ind w:firstLine="567"/>
        <w:jc w:val="both"/>
        <w:rPr>
          <w:rFonts w:ascii="Times New Roman" w:hAnsi="Times New Roman" w:cs="Times New Roman"/>
          <w:bCs/>
          <w:sz w:val="24"/>
          <w:szCs w:val="24"/>
        </w:rPr>
      </w:pPr>
    </w:p>
    <w:p w:rsidR="00D21E13" w:rsidRDefault="000E3E07" w:rsidP="00D21E13">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Свободное пространство под натянутыми перилами должно быть достаточным для того, чтобы в случае срыва пользователь не ударился о препятствие, площадку или об землю после провиса и натяжения анкерной линии и раскрытия сработавшего амортизатора.</w:t>
      </w: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Свободное пространство равно высоте свободного падения на длину самостраховочного стропа (уса), плюс величину провисания перил (таблица 2), плюс величину раскрытия амортизатора (обратитесь к инструкции по применению амортизатора, в которой указана максимальная величина удлинения амортизатора после срабатывания, но не более 1,75 метра), плюс 2,5 метра (рост человека с запасом на растяжение страховочной привязи).</w:t>
      </w:r>
    </w:p>
    <w:p w:rsidR="001D25B6" w:rsidRDefault="001D25B6" w:rsidP="00D21E13">
      <w:pPr>
        <w:pStyle w:val="a4"/>
        <w:ind w:firstLine="567"/>
        <w:jc w:val="both"/>
        <w:rPr>
          <w:rFonts w:ascii="Times New Roman" w:hAnsi="Times New Roman" w:cs="Times New Roman"/>
          <w:sz w:val="24"/>
          <w:szCs w:val="24"/>
        </w:rPr>
      </w:pPr>
    </w:p>
    <w:p w:rsidR="000E3E07" w:rsidRPr="00262F08" w:rsidRDefault="000E3E07" w:rsidP="001D25B6">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extent cx="5639686" cy="3600000"/>
            <wp:effectExtent l="0" t="0" r="0" b="635"/>
            <wp:docPr id="8" name="Рисунок 8" descr="https://krok.biz/info/images/733t.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rok.biz/info/images/733t.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9686" cy="3600000"/>
                    </a:xfrm>
                    <a:prstGeom prst="rect">
                      <a:avLst/>
                    </a:prstGeom>
                    <a:noFill/>
                    <a:ln>
                      <a:noFill/>
                    </a:ln>
                  </pic:spPr>
                </pic:pic>
              </a:graphicData>
            </a:graphic>
          </wp:inline>
        </w:drawing>
      </w:r>
    </w:p>
    <w:p w:rsidR="00D21E13" w:rsidRDefault="00D21E13" w:rsidP="001D25B6">
      <w:pPr>
        <w:pStyle w:val="a4"/>
        <w:ind w:firstLine="567"/>
        <w:jc w:val="both"/>
        <w:rPr>
          <w:rFonts w:ascii="Times New Roman" w:hAnsi="Times New Roman" w:cs="Times New Roman"/>
          <w:sz w:val="24"/>
          <w:szCs w:val="24"/>
        </w:rPr>
      </w:pPr>
    </w:p>
    <w:p w:rsidR="00D21E13" w:rsidRDefault="000E3E07"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Исходя из этих данных, вы должны рассчитать минимально возможную высоту натяжения перил. Помните, чем больше расстояние между промежуточными точками страховки, тем больше провисание. Для уменьшения провисания организуйте несколько промежуточных точек страховки. Чем меньше пролёт, тем меньше провисание при падении.</w:t>
      </w:r>
    </w:p>
    <w:p w:rsidR="007C772F" w:rsidRDefault="007C772F" w:rsidP="00D21E13">
      <w:pPr>
        <w:pStyle w:val="a4"/>
        <w:ind w:firstLine="567"/>
        <w:jc w:val="both"/>
        <w:rPr>
          <w:rFonts w:ascii="Times New Roman" w:hAnsi="Times New Roman" w:cs="Times New Roman"/>
          <w:sz w:val="24"/>
          <w:szCs w:val="24"/>
        </w:rPr>
      </w:pPr>
    </w:p>
    <w:p w:rsidR="00D21E13" w:rsidRDefault="00B30E3B" w:rsidP="00D21E13">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При</w:t>
      </w:r>
      <w:r w:rsidR="000E3E07" w:rsidRPr="00262F08">
        <w:rPr>
          <w:rFonts w:ascii="Times New Roman" w:hAnsi="Times New Roman" w:cs="Times New Roman"/>
          <w:sz w:val="24"/>
          <w:szCs w:val="24"/>
        </w:rPr>
        <w:t xml:space="preserve"> угл</w:t>
      </w:r>
      <w:r w:rsidRPr="00262F08">
        <w:rPr>
          <w:rFonts w:ascii="Times New Roman" w:hAnsi="Times New Roman" w:cs="Times New Roman"/>
          <w:sz w:val="24"/>
          <w:szCs w:val="24"/>
        </w:rPr>
        <w:t>е</w:t>
      </w:r>
      <w:r w:rsidR="000E3E07" w:rsidRPr="00262F08">
        <w:rPr>
          <w:rFonts w:ascii="Times New Roman" w:hAnsi="Times New Roman" w:cs="Times New Roman"/>
          <w:sz w:val="24"/>
          <w:szCs w:val="24"/>
        </w:rPr>
        <w:t xml:space="preserve"> прогиба анкерной линии к линии горизонта в 15 градусов нагрузка на компоненты линии и анкерные точки опускается до величины не более удвоенной силы рывка, т. е. до величины не более 12 кН, что можно видеть из следующей таблицы (см. таблицу 1).</w:t>
      </w:r>
    </w:p>
    <w:p w:rsidR="001D25B6" w:rsidRDefault="001D25B6" w:rsidP="00D21E13">
      <w:pPr>
        <w:pStyle w:val="a4"/>
        <w:ind w:firstLine="567"/>
        <w:jc w:val="both"/>
        <w:rPr>
          <w:rFonts w:ascii="Times New Roman" w:hAnsi="Times New Roman" w:cs="Times New Roman"/>
          <w:sz w:val="24"/>
          <w:szCs w:val="24"/>
        </w:rPr>
      </w:pPr>
    </w:p>
    <w:p w:rsidR="001D25B6" w:rsidRDefault="001D25B6" w:rsidP="00D21E13">
      <w:pPr>
        <w:pStyle w:val="a4"/>
        <w:ind w:firstLine="567"/>
        <w:jc w:val="both"/>
        <w:rPr>
          <w:rFonts w:ascii="Times New Roman" w:hAnsi="Times New Roman" w:cs="Times New Roman"/>
          <w:sz w:val="24"/>
          <w:szCs w:val="24"/>
        </w:rPr>
      </w:pPr>
    </w:p>
    <w:p w:rsidR="000E3E07" w:rsidRPr="00262F08" w:rsidRDefault="000E3E07" w:rsidP="00D21E13">
      <w:pPr>
        <w:pStyle w:val="a4"/>
        <w:jc w:val="right"/>
        <w:rPr>
          <w:rFonts w:ascii="Times New Roman" w:hAnsi="Times New Roman" w:cs="Times New Roman"/>
          <w:sz w:val="24"/>
          <w:szCs w:val="24"/>
        </w:rPr>
      </w:pPr>
      <w:r w:rsidRPr="00262F08">
        <w:rPr>
          <w:rFonts w:ascii="Times New Roman" w:hAnsi="Times New Roman" w:cs="Times New Roman"/>
          <w:b/>
          <w:bCs/>
          <w:sz w:val="24"/>
          <w:szCs w:val="24"/>
        </w:rPr>
        <w:lastRenderedPageBreak/>
        <w:t>Таблица 1</w:t>
      </w:r>
    </w:p>
    <w:p w:rsidR="000E3E07" w:rsidRDefault="000E3E07" w:rsidP="00D21E13">
      <w:pPr>
        <w:pStyle w:val="a4"/>
        <w:jc w:val="center"/>
        <w:rPr>
          <w:rFonts w:ascii="Times New Roman" w:hAnsi="Times New Roman" w:cs="Times New Roman"/>
          <w:b/>
          <w:bCs/>
          <w:i/>
          <w:iCs/>
          <w:sz w:val="24"/>
          <w:szCs w:val="24"/>
        </w:rPr>
      </w:pPr>
      <w:r w:rsidRPr="00262F08">
        <w:rPr>
          <w:rFonts w:ascii="Times New Roman" w:hAnsi="Times New Roman" w:cs="Times New Roman"/>
          <w:b/>
          <w:bCs/>
          <w:sz w:val="24"/>
          <w:szCs w:val="24"/>
        </w:rPr>
        <w:t>Распределение нагрузок на анкерные точки в зависимости от угла между плечами крепления, определяемых в процентах (%) от силы рывка </w:t>
      </w:r>
      <w:r w:rsidRPr="00262F08">
        <w:rPr>
          <w:rFonts w:ascii="Times New Roman" w:hAnsi="Times New Roman" w:cs="Times New Roman"/>
          <w:b/>
          <w:bCs/>
          <w:i/>
          <w:iCs/>
          <w:sz w:val="24"/>
          <w:szCs w:val="24"/>
        </w:rPr>
        <w:t>F</w:t>
      </w:r>
    </w:p>
    <w:p w:rsidR="001D25B6" w:rsidRDefault="001D25B6" w:rsidP="00D21E13">
      <w:pPr>
        <w:pStyle w:val="a4"/>
        <w:jc w:val="center"/>
        <w:rPr>
          <w:rFonts w:ascii="Times New Roman" w:hAnsi="Times New Roman" w:cs="Times New Roman"/>
          <w:bCs/>
          <w:iCs/>
          <w:sz w:val="24"/>
          <w:szCs w:val="24"/>
        </w:rPr>
      </w:pPr>
    </w:p>
    <w:tbl>
      <w:tblPr>
        <w:tblStyle w:val="a5"/>
        <w:tblW w:w="0" w:type="auto"/>
        <w:tblLook w:val="04A0" w:firstRow="1" w:lastRow="0" w:firstColumn="1" w:lastColumn="0" w:noHBand="0" w:noVBand="1"/>
      </w:tblPr>
      <w:tblGrid>
        <w:gridCol w:w="4767"/>
        <w:gridCol w:w="598"/>
        <w:gridCol w:w="598"/>
        <w:gridCol w:w="599"/>
        <w:gridCol w:w="604"/>
        <w:gridCol w:w="605"/>
        <w:gridCol w:w="604"/>
        <w:gridCol w:w="605"/>
        <w:gridCol w:w="604"/>
        <w:gridCol w:w="610"/>
      </w:tblGrid>
      <w:tr w:rsidR="00C371A7" w:rsidTr="00C371A7">
        <w:tc>
          <w:tcPr>
            <w:tcW w:w="4673" w:type="dxa"/>
            <w:tcMar>
              <w:left w:w="28" w:type="dxa"/>
              <w:right w:w="28" w:type="dxa"/>
            </w:tcMar>
            <w:vAlign w:val="center"/>
          </w:tcPr>
          <w:p w:rsidR="00C371A7" w:rsidRPr="00262F08" w:rsidRDefault="00C371A7" w:rsidP="00C371A7">
            <w:pPr>
              <w:pStyle w:val="a4"/>
              <w:rPr>
                <w:rFonts w:ascii="Times New Roman" w:hAnsi="Times New Roman" w:cs="Times New Roman"/>
                <w:sz w:val="24"/>
                <w:szCs w:val="24"/>
              </w:rPr>
            </w:pPr>
            <w:r w:rsidRPr="00262F08">
              <w:rPr>
                <w:rFonts w:ascii="Times New Roman" w:hAnsi="Times New Roman" w:cs="Times New Roman"/>
                <w:sz w:val="24"/>
                <w:szCs w:val="24"/>
              </w:rPr>
              <w:t>Угол между плечами крепления, °</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60</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75</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90</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105</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120</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135</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150</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165</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175</w:t>
            </w:r>
          </w:p>
        </w:tc>
      </w:tr>
      <w:tr w:rsidR="00C371A7" w:rsidTr="00C371A7">
        <w:tc>
          <w:tcPr>
            <w:tcW w:w="4673" w:type="dxa"/>
            <w:tcMar>
              <w:left w:w="28" w:type="dxa"/>
              <w:right w:w="28" w:type="dxa"/>
            </w:tcMar>
          </w:tcPr>
          <w:p w:rsidR="00C371A7" w:rsidRDefault="00C371A7" w:rsidP="00C371A7">
            <w:pPr>
              <w:pStyle w:val="a4"/>
              <w:jc w:val="center"/>
              <w:rPr>
                <w:rFonts w:ascii="Times New Roman" w:hAnsi="Times New Roman" w:cs="Times New Roman"/>
                <w:bCs/>
                <w:iCs/>
                <w:sz w:val="24"/>
                <w:szCs w:val="24"/>
              </w:rPr>
            </w:pPr>
            <w:r w:rsidRPr="00262F08">
              <w:rPr>
                <w:rFonts w:ascii="Times New Roman" w:hAnsi="Times New Roman" w:cs="Times New Roman"/>
                <w:noProof/>
                <w:sz w:val="24"/>
                <w:szCs w:val="24"/>
                <w:lang w:eastAsia="ru-RU"/>
              </w:rPr>
              <w:drawing>
                <wp:inline distT="0" distB="0" distL="0" distR="0" wp14:anchorId="43F22358" wp14:editId="3B42C7ED">
                  <wp:extent cx="2989229" cy="1123950"/>
                  <wp:effectExtent l="0" t="0" r="1905" b="0"/>
                  <wp:docPr id="7" name="Рисунок 7" descr="Угол между плечами крепления">
                    <a:hlinkClick xmlns:a="http://schemas.openxmlformats.org/drawingml/2006/main" r:id="rId13" tooltip="&quot;Угол между плечами крепл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гол между плечами крепления">
                            <a:hlinkClick r:id="rId13" tooltip="&quot;Угол между плечами крепления&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685" cy="1128257"/>
                          </a:xfrm>
                          <a:prstGeom prst="rect">
                            <a:avLst/>
                          </a:prstGeom>
                          <a:noFill/>
                          <a:ln>
                            <a:noFill/>
                          </a:ln>
                        </pic:spPr>
                      </pic:pic>
                    </a:graphicData>
                  </a:graphic>
                </wp:inline>
              </w:drawing>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58</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63</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71</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82</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100</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131</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193</w:t>
            </w:r>
          </w:p>
        </w:tc>
        <w:tc>
          <w:tcPr>
            <w:tcW w:w="613"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383</w:t>
            </w:r>
          </w:p>
        </w:tc>
        <w:tc>
          <w:tcPr>
            <w:tcW w:w="614" w:type="dxa"/>
            <w:tcMar>
              <w:left w:w="28" w:type="dxa"/>
              <w:right w:w="28" w:type="dxa"/>
            </w:tcMar>
            <w:vAlign w:val="center"/>
          </w:tcPr>
          <w:p w:rsidR="00C371A7" w:rsidRPr="00262F08" w:rsidRDefault="00C371A7" w:rsidP="00C371A7">
            <w:pPr>
              <w:pStyle w:val="a4"/>
              <w:jc w:val="center"/>
              <w:rPr>
                <w:rFonts w:ascii="Times New Roman" w:hAnsi="Times New Roman" w:cs="Times New Roman"/>
                <w:sz w:val="24"/>
                <w:szCs w:val="24"/>
              </w:rPr>
            </w:pPr>
            <w:r w:rsidRPr="00262F08">
              <w:rPr>
                <w:rFonts w:ascii="Times New Roman" w:hAnsi="Times New Roman" w:cs="Times New Roman"/>
                <w:sz w:val="24"/>
                <w:szCs w:val="24"/>
              </w:rPr>
              <w:t>1146</w:t>
            </w:r>
          </w:p>
        </w:tc>
      </w:tr>
    </w:tbl>
    <w:p w:rsidR="00D21E13" w:rsidRDefault="00D21E13" w:rsidP="00D21E13">
      <w:pPr>
        <w:pStyle w:val="a4"/>
        <w:jc w:val="center"/>
        <w:rPr>
          <w:rFonts w:ascii="Times New Roman" w:hAnsi="Times New Roman" w:cs="Times New Roman"/>
          <w:bCs/>
          <w:iCs/>
          <w:sz w:val="24"/>
          <w:szCs w:val="24"/>
        </w:rPr>
      </w:pPr>
    </w:p>
    <w:p w:rsidR="000E3E07" w:rsidRDefault="000E3E07" w:rsidP="00C371A7">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Расчётная таблица провисания перил в зависимости от их длины при контрольных испытаниях производителя представлена в нижеследующей таблице (см. таблицу 2).</w:t>
      </w:r>
    </w:p>
    <w:p w:rsidR="00FC7728" w:rsidRPr="00262F08" w:rsidRDefault="00FC7728" w:rsidP="00C371A7">
      <w:pPr>
        <w:pStyle w:val="a4"/>
        <w:ind w:firstLine="567"/>
        <w:jc w:val="both"/>
        <w:rPr>
          <w:rFonts w:ascii="Times New Roman" w:hAnsi="Times New Roman" w:cs="Times New Roman"/>
          <w:sz w:val="24"/>
          <w:szCs w:val="24"/>
        </w:rPr>
      </w:pPr>
    </w:p>
    <w:p w:rsidR="000E3E07" w:rsidRPr="00262F08" w:rsidRDefault="000E3E07" w:rsidP="00C371A7">
      <w:pPr>
        <w:pStyle w:val="a4"/>
        <w:jc w:val="right"/>
        <w:rPr>
          <w:rFonts w:ascii="Times New Roman" w:hAnsi="Times New Roman" w:cs="Times New Roman"/>
          <w:sz w:val="24"/>
          <w:szCs w:val="24"/>
        </w:rPr>
      </w:pPr>
      <w:r w:rsidRPr="00262F08">
        <w:rPr>
          <w:rFonts w:ascii="Times New Roman" w:hAnsi="Times New Roman" w:cs="Times New Roman"/>
          <w:b/>
          <w:bCs/>
          <w:sz w:val="24"/>
          <w:szCs w:val="24"/>
        </w:rPr>
        <w:t>Таблица 2</w:t>
      </w:r>
    </w:p>
    <w:p w:rsidR="000E3E07" w:rsidRDefault="000E3E07" w:rsidP="00C371A7">
      <w:pPr>
        <w:pStyle w:val="a4"/>
        <w:jc w:val="center"/>
        <w:rPr>
          <w:rFonts w:ascii="Times New Roman" w:hAnsi="Times New Roman" w:cs="Times New Roman"/>
          <w:b/>
          <w:bCs/>
          <w:sz w:val="24"/>
          <w:szCs w:val="24"/>
        </w:rPr>
      </w:pPr>
      <w:r w:rsidRPr="00262F08">
        <w:rPr>
          <w:rFonts w:ascii="Times New Roman" w:hAnsi="Times New Roman" w:cs="Times New Roman"/>
          <w:b/>
          <w:bCs/>
          <w:sz w:val="24"/>
          <w:szCs w:val="24"/>
        </w:rPr>
        <w:t>Зависимость глубины провиса </w:t>
      </w:r>
      <w:r w:rsidRPr="00262F08">
        <w:rPr>
          <w:rFonts w:ascii="Times New Roman" w:hAnsi="Times New Roman" w:cs="Times New Roman"/>
          <w:b/>
          <w:bCs/>
          <w:i/>
          <w:iCs/>
          <w:sz w:val="24"/>
          <w:szCs w:val="24"/>
        </w:rPr>
        <w:t>H</w:t>
      </w:r>
      <w:r w:rsidRPr="00262F08">
        <w:rPr>
          <w:rFonts w:ascii="Times New Roman" w:hAnsi="Times New Roman" w:cs="Times New Roman"/>
          <w:b/>
          <w:bCs/>
          <w:sz w:val="24"/>
          <w:szCs w:val="24"/>
        </w:rPr>
        <w:t> от расстояния между концевыми структурными анкерами гибкой горизонтальной анкерной линии (верёвка статика ø 11 мм; относительное растяжение 3,0%)</w:t>
      </w:r>
    </w:p>
    <w:p w:rsidR="001D25B6" w:rsidRPr="001D25B6" w:rsidRDefault="001D25B6" w:rsidP="001D25B6">
      <w:pPr>
        <w:pStyle w:val="a4"/>
        <w:ind w:firstLine="567"/>
        <w:rPr>
          <w:rFonts w:ascii="Times New Roman" w:hAnsi="Times New Roman" w:cs="Times New Roman"/>
          <w:sz w:val="24"/>
          <w:szCs w:val="24"/>
        </w:rPr>
      </w:pPr>
    </w:p>
    <w:tbl>
      <w:tblPr>
        <w:tblStyle w:val="a5"/>
        <w:tblW w:w="0" w:type="auto"/>
        <w:tblLook w:val="04A0" w:firstRow="1" w:lastRow="0" w:firstColumn="1" w:lastColumn="0" w:noHBand="0" w:noVBand="1"/>
      </w:tblPr>
      <w:tblGrid>
        <w:gridCol w:w="4673"/>
        <w:gridCol w:w="613"/>
        <w:gridCol w:w="613"/>
        <w:gridCol w:w="614"/>
        <w:gridCol w:w="613"/>
        <w:gridCol w:w="614"/>
        <w:gridCol w:w="613"/>
        <w:gridCol w:w="614"/>
        <w:gridCol w:w="613"/>
        <w:gridCol w:w="614"/>
      </w:tblGrid>
      <w:tr w:rsidR="000A3C76" w:rsidTr="000A3C76">
        <w:tc>
          <w:tcPr>
            <w:tcW w:w="4673" w:type="dxa"/>
            <w:vMerge w:val="restart"/>
            <w:tcMar>
              <w:left w:w="28" w:type="dxa"/>
              <w:right w:w="28" w:type="dxa"/>
            </w:tcMar>
            <w:vAlign w:val="center"/>
          </w:tcPr>
          <w:p w:rsidR="000A3C76" w:rsidRDefault="000A3C76" w:rsidP="000A3C76">
            <w:pPr>
              <w:pStyle w:val="a4"/>
              <w:rPr>
                <w:rFonts w:ascii="Times New Roman" w:hAnsi="Times New Roman" w:cs="Times New Roman"/>
                <w:sz w:val="24"/>
                <w:szCs w:val="24"/>
              </w:rPr>
            </w:pPr>
            <w:r w:rsidRPr="00262F08">
              <w:rPr>
                <w:rFonts w:ascii="Times New Roman" w:hAnsi="Times New Roman" w:cs="Times New Roman"/>
                <w:sz w:val="24"/>
                <w:szCs w:val="24"/>
              </w:rPr>
              <w:t>Схема гибкой горизонтальной анкерной линии, мм</w:t>
            </w:r>
          </w:p>
        </w:tc>
        <w:tc>
          <w:tcPr>
            <w:tcW w:w="5521" w:type="dxa"/>
            <w:gridSpan w:val="9"/>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Расстояние между концевыми структурными анкерами </w:t>
            </w:r>
            <w:r w:rsidRPr="00262F08">
              <w:rPr>
                <w:rFonts w:ascii="Times New Roman" w:hAnsi="Times New Roman" w:cs="Times New Roman"/>
                <w:i/>
                <w:iCs/>
                <w:sz w:val="24"/>
                <w:szCs w:val="24"/>
              </w:rPr>
              <w:t>L</w:t>
            </w:r>
            <w:r w:rsidRPr="00262F08">
              <w:rPr>
                <w:rFonts w:ascii="Times New Roman" w:hAnsi="Times New Roman" w:cs="Times New Roman"/>
                <w:sz w:val="24"/>
                <w:szCs w:val="24"/>
              </w:rPr>
              <w:t>, м</w:t>
            </w:r>
          </w:p>
        </w:tc>
      </w:tr>
      <w:tr w:rsidR="000A3C76" w:rsidTr="000A3C76">
        <w:tc>
          <w:tcPr>
            <w:tcW w:w="4673" w:type="dxa"/>
            <w:vMerge/>
            <w:tcMar>
              <w:left w:w="28" w:type="dxa"/>
              <w:right w:w="28" w:type="dxa"/>
            </w:tcMar>
            <w:vAlign w:val="center"/>
          </w:tcPr>
          <w:p w:rsidR="000A3C76" w:rsidRDefault="000A3C76" w:rsidP="000A3C76">
            <w:pPr>
              <w:pStyle w:val="a4"/>
              <w:jc w:val="center"/>
              <w:rPr>
                <w:rFonts w:ascii="Times New Roman" w:hAnsi="Times New Roman" w:cs="Times New Roman"/>
                <w:sz w:val="24"/>
                <w:szCs w:val="24"/>
              </w:rPr>
            </w:pP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2,5</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3,5</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4,5</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6,0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9,0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12,0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16,0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20,0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24,0</w:t>
            </w:r>
          </w:p>
        </w:tc>
      </w:tr>
      <w:tr w:rsidR="000A3C76" w:rsidTr="000A3C76">
        <w:tc>
          <w:tcPr>
            <w:tcW w:w="4673" w:type="dxa"/>
            <w:tcMar>
              <w:left w:w="28" w:type="dxa"/>
              <w:right w:w="28" w:type="dxa"/>
            </w:tcMar>
            <w:vAlign w:val="center"/>
          </w:tcPr>
          <w:p w:rsidR="000A3C76"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14:anchorId="5A15E0E2" wp14:editId="14611D90">
                  <wp:extent cx="2857500" cy="714375"/>
                  <wp:effectExtent l="0" t="0" r="0" b="9525"/>
                  <wp:docPr id="6" name="Рисунок 6" descr="https://krok.biz/info/images/734t.pn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rok.biz/info/images/734t.pn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310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430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550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740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1110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1480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r>
      <w:tr w:rsidR="000A3C76" w:rsidTr="000A3C76">
        <w:tc>
          <w:tcPr>
            <w:tcW w:w="4673" w:type="dxa"/>
            <w:tcMar>
              <w:left w:w="28" w:type="dxa"/>
              <w:right w:w="28" w:type="dxa"/>
            </w:tcMar>
            <w:vAlign w:val="center"/>
          </w:tcPr>
          <w:p w:rsidR="000A3C76"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14:anchorId="6CB7E085" wp14:editId="652D4BE5">
                  <wp:extent cx="2857500" cy="714375"/>
                  <wp:effectExtent l="0" t="0" r="0" b="9525"/>
                  <wp:docPr id="5" name="Рисунок 5" descr="https://krok.biz/info/images/735t.pn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rok.biz/info/images/735t.pn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1060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1410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1760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2110</w:t>
            </w:r>
          </w:p>
        </w:tc>
      </w:tr>
      <w:tr w:rsidR="000A3C76" w:rsidTr="000A3C76">
        <w:tc>
          <w:tcPr>
            <w:tcW w:w="4673" w:type="dxa"/>
            <w:tcMar>
              <w:left w:w="28" w:type="dxa"/>
              <w:right w:w="28" w:type="dxa"/>
            </w:tcMar>
            <w:vAlign w:val="center"/>
          </w:tcPr>
          <w:p w:rsidR="000A3C76" w:rsidRDefault="000A3C76" w:rsidP="000A3C76">
            <w:pPr>
              <w:pStyle w:val="a4"/>
              <w:rPr>
                <w:rFonts w:ascii="Times New Roman" w:hAnsi="Times New Roman" w:cs="Times New Roman"/>
                <w:sz w:val="24"/>
                <w:szCs w:val="24"/>
              </w:rPr>
            </w:pPr>
            <w:r w:rsidRPr="00262F08">
              <w:rPr>
                <w:rFonts w:ascii="Times New Roman" w:hAnsi="Times New Roman" w:cs="Times New Roman"/>
                <w:sz w:val="24"/>
                <w:szCs w:val="24"/>
              </w:rPr>
              <w:t>Удлинение верёвки, мм</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75</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105</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135</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180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270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360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480</w:t>
            </w:r>
          </w:p>
        </w:tc>
        <w:tc>
          <w:tcPr>
            <w:tcW w:w="613"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600</w:t>
            </w:r>
          </w:p>
        </w:tc>
        <w:tc>
          <w:tcPr>
            <w:tcW w:w="614" w:type="dxa"/>
            <w:tcMar>
              <w:left w:w="28" w:type="dxa"/>
              <w:right w:w="28" w:type="dxa"/>
            </w:tcMar>
            <w:vAlign w:val="center"/>
          </w:tcPr>
          <w:p w:rsidR="000A3C76" w:rsidRPr="00262F08" w:rsidRDefault="000A3C76" w:rsidP="000A3C76">
            <w:pPr>
              <w:pStyle w:val="a4"/>
              <w:jc w:val="center"/>
              <w:rPr>
                <w:rFonts w:ascii="Times New Roman" w:hAnsi="Times New Roman" w:cs="Times New Roman"/>
                <w:sz w:val="24"/>
                <w:szCs w:val="24"/>
              </w:rPr>
            </w:pPr>
            <w:r w:rsidRPr="00262F08">
              <w:rPr>
                <w:rFonts w:ascii="Times New Roman" w:hAnsi="Times New Roman" w:cs="Times New Roman"/>
                <w:sz w:val="24"/>
                <w:szCs w:val="24"/>
              </w:rPr>
              <w:t>720</w:t>
            </w:r>
          </w:p>
        </w:tc>
      </w:tr>
    </w:tbl>
    <w:p w:rsidR="000A3C76" w:rsidRDefault="000A3C76" w:rsidP="001D25B6">
      <w:pPr>
        <w:pStyle w:val="a4"/>
        <w:ind w:firstLine="567"/>
        <w:rPr>
          <w:rFonts w:ascii="Times New Roman" w:hAnsi="Times New Roman" w:cs="Times New Roman"/>
          <w:sz w:val="24"/>
          <w:szCs w:val="24"/>
        </w:rPr>
      </w:pPr>
    </w:p>
    <w:p w:rsidR="000E3E07" w:rsidRDefault="000E3E07" w:rsidP="000A3C76">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ВНИМАНИЕ! Указанные величины в таблице рассчитаны при проведении контрольных испытаний (при падении 100 кг груза на глубину 2,5 м) и могут меняться, в зависимости от реальных условий эксплуатации.</w:t>
      </w:r>
    </w:p>
    <w:p w:rsidR="001D25B6" w:rsidRPr="001D25B6" w:rsidRDefault="001D25B6" w:rsidP="000A3C76">
      <w:pPr>
        <w:pStyle w:val="a4"/>
        <w:ind w:firstLine="567"/>
        <w:jc w:val="both"/>
        <w:rPr>
          <w:rFonts w:ascii="Times New Roman" w:hAnsi="Times New Roman" w:cs="Times New Roman"/>
          <w:sz w:val="24"/>
          <w:szCs w:val="24"/>
        </w:rPr>
      </w:pPr>
    </w:p>
    <w:p w:rsidR="000E3E07" w:rsidRPr="00262F08" w:rsidRDefault="000E3E07" w:rsidP="000A3C76">
      <w:pPr>
        <w:pStyle w:val="a4"/>
        <w:jc w:val="center"/>
        <w:rPr>
          <w:rFonts w:ascii="Times New Roman" w:hAnsi="Times New Roman" w:cs="Times New Roman"/>
          <w:sz w:val="24"/>
          <w:szCs w:val="24"/>
        </w:rPr>
      </w:pPr>
      <w:r w:rsidRPr="00262F08">
        <w:rPr>
          <w:rFonts w:ascii="Times New Roman" w:hAnsi="Times New Roman" w:cs="Times New Roman"/>
          <w:noProof/>
          <w:sz w:val="24"/>
          <w:szCs w:val="24"/>
          <w:lang w:eastAsia="ru-RU"/>
        </w:rPr>
        <w:drawing>
          <wp:inline distT="0" distB="0" distL="0" distR="0">
            <wp:extent cx="4680000" cy="1984320"/>
            <wp:effectExtent l="0" t="0" r="6350" b="0"/>
            <wp:docPr id="4" name="Рисунок 4" descr="https://krok.biz/info/images/746t.png">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rok.biz/info/images/746t.png">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0" cy="1984320"/>
                    </a:xfrm>
                    <a:prstGeom prst="rect">
                      <a:avLst/>
                    </a:prstGeom>
                    <a:noFill/>
                    <a:ln>
                      <a:noFill/>
                    </a:ln>
                  </pic:spPr>
                </pic:pic>
              </a:graphicData>
            </a:graphic>
          </wp:inline>
        </w:drawing>
      </w:r>
    </w:p>
    <w:p w:rsidR="000A3C76" w:rsidRDefault="000A3C76" w:rsidP="001D25B6">
      <w:pPr>
        <w:pStyle w:val="a4"/>
        <w:ind w:firstLine="567"/>
        <w:rPr>
          <w:rFonts w:ascii="Times New Roman" w:hAnsi="Times New Roman" w:cs="Times New Roman"/>
          <w:sz w:val="24"/>
          <w:szCs w:val="24"/>
        </w:rPr>
      </w:pP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снятия перил перед отсоединением соединительных карабинов от анкерных точек необходимо с помощью СУ ослабить натяжение линии. Для этого необходимо потянуть за рукоять СУ для его разблокирования</w:t>
      </w:r>
      <w:r w:rsidR="00CB422D" w:rsidRPr="00262F08">
        <w:rPr>
          <w:rFonts w:ascii="Times New Roman" w:hAnsi="Times New Roman" w:cs="Times New Roman"/>
          <w:sz w:val="24"/>
          <w:szCs w:val="24"/>
        </w:rPr>
        <w:t>, удерживая свободный конец каната, входящего в СУ.</w:t>
      </w:r>
    </w:p>
    <w:p w:rsidR="00FF420C" w:rsidRDefault="000E3E07" w:rsidP="00FF420C">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lastRenderedPageBreak/>
        <w:t>ВНИМАНИЕ! Снятие натяжение перил с зависшими на них людьми опасно для их жизни! Зависших необходимо предварительно отсоединить от перил.</w:t>
      </w: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Данное изделие не должно подвергаться нагрузке, превышающей предел его прочности и использоваться в ситуациях, для которых оно не предназначено.</w:t>
      </w: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Следите за тем, чтобы Ваше снаряжение не тёрлось об абразивные поверхности и острые предметы.</w:t>
      </w: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Устройство не предназначено для эксплуатации в замасленной среде!</w:t>
      </w: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Вы должны иметь план спасательных работ и средства для быстрой его реализации на случай возникновения сложных ситуаций в процессе применения данного снаряжения.</w:t>
      </w: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Работодатели и пользователи принимают на себя окончательную ответственность за выбор и использование любого рабочего снаряжения.</w:t>
      </w:r>
    </w:p>
    <w:p w:rsidR="00FF420C" w:rsidRDefault="00BB0234" w:rsidP="00FF420C">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 xml:space="preserve">Заправку верёвки </w:t>
      </w:r>
      <w:r w:rsidR="004337E7" w:rsidRPr="00262F08">
        <w:rPr>
          <w:rFonts w:ascii="Times New Roman" w:hAnsi="Times New Roman" w:cs="Times New Roman"/>
          <w:b/>
          <w:bCs/>
          <w:sz w:val="24"/>
          <w:szCs w:val="24"/>
        </w:rPr>
        <w:t>в гибк</w:t>
      </w:r>
      <w:r w:rsidRPr="00262F08">
        <w:rPr>
          <w:rFonts w:ascii="Times New Roman" w:hAnsi="Times New Roman" w:cs="Times New Roman"/>
          <w:b/>
          <w:bCs/>
          <w:sz w:val="24"/>
          <w:szCs w:val="24"/>
        </w:rPr>
        <w:t>ую</w:t>
      </w:r>
      <w:r w:rsidR="004337E7" w:rsidRPr="00262F08">
        <w:rPr>
          <w:rFonts w:ascii="Times New Roman" w:hAnsi="Times New Roman" w:cs="Times New Roman"/>
          <w:b/>
          <w:bCs/>
          <w:sz w:val="24"/>
          <w:szCs w:val="24"/>
        </w:rPr>
        <w:t xml:space="preserve"> анкерн</w:t>
      </w:r>
      <w:r w:rsidRPr="00262F08">
        <w:rPr>
          <w:rFonts w:ascii="Times New Roman" w:hAnsi="Times New Roman" w:cs="Times New Roman"/>
          <w:b/>
          <w:bCs/>
          <w:sz w:val="24"/>
          <w:szCs w:val="24"/>
        </w:rPr>
        <w:t>ую</w:t>
      </w:r>
      <w:r w:rsidR="004337E7" w:rsidRPr="00262F08">
        <w:rPr>
          <w:rFonts w:ascii="Times New Roman" w:hAnsi="Times New Roman" w:cs="Times New Roman"/>
          <w:b/>
          <w:bCs/>
          <w:sz w:val="24"/>
          <w:szCs w:val="24"/>
        </w:rPr>
        <w:t xml:space="preserve"> лини</w:t>
      </w:r>
      <w:r w:rsidRPr="00262F08">
        <w:rPr>
          <w:rFonts w:ascii="Times New Roman" w:hAnsi="Times New Roman" w:cs="Times New Roman"/>
          <w:b/>
          <w:bCs/>
          <w:sz w:val="24"/>
          <w:szCs w:val="24"/>
        </w:rPr>
        <w:t>ю проводить согласно рекомендаций по эксплуатации и паспорта на используемое с линией СУ.</w:t>
      </w:r>
    </w:p>
    <w:p w:rsidR="004337E7" w:rsidRPr="00262F08" w:rsidRDefault="004337E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При замене верёвки, используйте только верёвки</w:t>
      </w:r>
      <w:r w:rsidR="00BB0234" w:rsidRPr="00262F08">
        <w:rPr>
          <w:rFonts w:ascii="Times New Roman" w:hAnsi="Times New Roman" w:cs="Times New Roman"/>
          <w:sz w:val="24"/>
          <w:szCs w:val="24"/>
        </w:rPr>
        <w:t xml:space="preserve">, полученные </w:t>
      </w:r>
      <w:r w:rsidRPr="00262F08">
        <w:rPr>
          <w:rFonts w:ascii="Times New Roman" w:hAnsi="Times New Roman" w:cs="Times New Roman"/>
          <w:sz w:val="24"/>
          <w:szCs w:val="24"/>
        </w:rPr>
        <w:t>от ТМ «КРОК».</w:t>
      </w:r>
    </w:p>
    <w:p w:rsidR="00FF420C" w:rsidRPr="00262F08" w:rsidRDefault="00FF420C" w:rsidP="00457347">
      <w:pPr>
        <w:pStyle w:val="a4"/>
        <w:ind w:firstLine="567"/>
        <w:rPr>
          <w:rFonts w:ascii="Times New Roman" w:hAnsi="Times New Roman" w:cs="Times New Roman"/>
          <w:sz w:val="24"/>
          <w:szCs w:val="24"/>
        </w:rPr>
      </w:pPr>
    </w:p>
    <w:p w:rsidR="000E3E07" w:rsidRPr="00FF420C" w:rsidRDefault="000E3E07" w:rsidP="00FF420C">
      <w:pPr>
        <w:pStyle w:val="a4"/>
        <w:jc w:val="center"/>
        <w:rPr>
          <w:rFonts w:ascii="Times New Roman" w:hAnsi="Times New Roman" w:cs="Times New Roman"/>
          <w:b/>
          <w:bCs/>
          <w:sz w:val="28"/>
          <w:szCs w:val="28"/>
        </w:rPr>
      </w:pPr>
      <w:r w:rsidRPr="00FF420C">
        <w:rPr>
          <w:rFonts w:ascii="Times New Roman" w:hAnsi="Times New Roman" w:cs="Times New Roman"/>
          <w:b/>
          <w:bCs/>
          <w:sz w:val="28"/>
          <w:szCs w:val="28"/>
        </w:rPr>
        <w:t>4. Техническое обслуживание и условия хранения</w:t>
      </w:r>
    </w:p>
    <w:p w:rsidR="00457347" w:rsidRDefault="00457347" w:rsidP="00FF420C">
      <w:pPr>
        <w:pStyle w:val="a4"/>
        <w:ind w:firstLine="567"/>
        <w:jc w:val="both"/>
        <w:rPr>
          <w:rFonts w:ascii="Times New Roman" w:hAnsi="Times New Roman" w:cs="Times New Roman"/>
          <w:sz w:val="24"/>
          <w:szCs w:val="24"/>
        </w:rPr>
      </w:pPr>
    </w:p>
    <w:p w:rsidR="00FF420C"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Для безопасной эксплуатации линии необходимо</w:t>
      </w:r>
      <w:r w:rsidR="00FF420C">
        <w:rPr>
          <w:rFonts w:ascii="Times New Roman" w:hAnsi="Times New Roman" w:cs="Times New Roman"/>
          <w:sz w:val="24"/>
          <w:szCs w:val="24"/>
        </w:rPr>
        <w:t xml:space="preserve"> </w:t>
      </w:r>
      <w:r w:rsidRPr="00262F08">
        <w:rPr>
          <w:rFonts w:ascii="Times New Roman" w:hAnsi="Times New Roman" w:cs="Times New Roman"/>
          <w:b/>
          <w:bCs/>
          <w:sz w:val="24"/>
          <w:szCs w:val="24"/>
        </w:rPr>
        <w:t>перед каждым</w:t>
      </w:r>
      <w:r w:rsidR="00FF420C">
        <w:rPr>
          <w:rFonts w:ascii="Times New Roman" w:hAnsi="Times New Roman" w:cs="Times New Roman"/>
          <w:b/>
          <w:bCs/>
          <w:sz w:val="24"/>
          <w:szCs w:val="24"/>
        </w:rPr>
        <w:t xml:space="preserve"> </w:t>
      </w:r>
      <w:r w:rsidRPr="00262F08">
        <w:rPr>
          <w:rFonts w:ascii="Times New Roman" w:hAnsi="Times New Roman" w:cs="Times New Roman"/>
          <w:b/>
          <w:bCs/>
          <w:sz w:val="24"/>
          <w:szCs w:val="24"/>
        </w:rPr>
        <w:t>использованием</w:t>
      </w:r>
      <w:r w:rsidR="001D25B6" w:rsidRPr="001D25B6">
        <w:rPr>
          <w:rFonts w:ascii="Times New Roman" w:hAnsi="Times New Roman" w:cs="Times New Roman"/>
          <w:sz w:val="24"/>
          <w:szCs w:val="24"/>
        </w:rPr>
        <w:t xml:space="preserve"> </w:t>
      </w:r>
      <w:r w:rsidRPr="00262F08">
        <w:rPr>
          <w:rFonts w:ascii="Times New Roman" w:hAnsi="Times New Roman" w:cs="Times New Roman"/>
          <w:sz w:val="24"/>
          <w:szCs w:val="24"/>
        </w:rPr>
        <w:t>проводить</w:t>
      </w:r>
      <w:r w:rsidR="00FF420C">
        <w:rPr>
          <w:rFonts w:ascii="Times New Roman" w:hAnsi="Times New Roman" w:cs="Times New Roman"/>
          <w:sz w:val="24"/>
          <w:szCs w:val="24"/>
        </w:rPr>
        <w:t xml:space="preserve"> </w:t>
      </w:r>
      <w:r w:rsidRPr="00262F08">
        <w:rPr>
          <w:rFonts w:ascii="Times New Roman" w:hAnsi="Times New Roman" w:cs="Times New Roman"/>
          <w:sz w:val="24"/>
          <w:szCs w:val="24"/>
        </w:rPr>
        <w:t>визуальный осмотр всех составных её частей для обнаружения механического износа и наличие коррозии и другого, что может влиять на функционирование системы страховки.</w:t>
      </w:r>
    </w:p>
    <w:p w:rsidR="000E3E07" w:rsidRPr="00262F08" w:rsidRDefault="000E3E07" w:rsidP="00FF420C">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При этом производится осмотр:</w:t>
      </w:r>
    </w:p>
    <w:p w:rsidR="000E3E07" w:rsidRPr="00262F08" w:rsidRDefault="000E3E07" w:rsidP="004772F6">
      <w:pPr>
        <w:pStyle w:val="a4"/>
        <w:numPr>
          <w:ilvl w:val="0"/>
          <w:numId w:val="11"/>
        </w:numPr>
        <w:ind w:left="851" w:hanging="284"/>
        <w:rPr>
          <w:rFonts w:ascii="Times New Roman" w:hAnsi="Times New Roman" w:cs="Times New Roman"/>
          <w:sz w:val="24"/>
          <w:szCs w:val="24"/>
        </w:rPr>
      </w:pPr>
      <w:r w:rsidRPr="00262F08">
        <w:rPr>
          <w:rFonts w:ascii="Times New Roman" w:hAnsi="Times New Roman" w:cs="Times New Roman"/>
          <w:sz w:val="24"/>
          <w:szCs w:val="24"/>
        </w:rPr>
        <w:t>Металлических частей системы — на наличие механических дефектов, трещин, коррозии, деформации и других повреждений.</w:t>
      </w:r>
    </w:p>
    <w:p w:rsidR="000E3E07" w:rsidRPr="00262F08" w:rsidRDefault="000E3E07" w:rsidP="004772F6">
      <w:pPr>
        <w:pStyle w:val="a4"/>
        <w:numPr>
          <w:ilvl w:val="0"/>
          <w:numId w:val="11"/>
        </w:numPr>
        <w:ind w:left="851" w:hanging="284"/>
        <w:rPr>
          <w:rFonts w:ascii="Times New Roman" w:hAnsi="Times New Roman" w:cs="Times New Roman"/>
          <w:sz w:val="24"/>
          <w:szCs w:val="24"/>
        </w:rPr>
      </w:pPr>
      <w:r w:rsidRPr="00262F08">
        <w:rPr>
          <w:rFonts w:ascii="Times New Roman" w:hAnsi="Times New Roman" w:cs="Times New Roman"/>
          <w:sz w:val="24"/>
          <w:szCs w:val="24"/>
        </w:rPr>
        <w:t>Текстильных частей — на предмет наличия надрывов, разлохмаченности, целостности швов и швейных строчек и других повреждений верёвок или стропов.</w:t>
      </w:r>
    </w:p>
    <w:p w:rsidR="00D74224" w:rsidRPr="00262F08" w:rsidRDefault="009F6328" w:rsidP="004772F6">
      <w:pPr>
        <w:pStyle w:val="a4"/>
        <w:numPr>
          <w:ilvl w:val="0"/>
          <w:numId w:val="11"/>
        </w:numPr>
        <w:ind w:left="851" w:hanging="284"/>
        <w:rPr>
          <w:rFonts w:ascii="Times New Roman" w:hAnsi="Times New Roman" w:cs="Times New Roman"/>
          <w:sz w:val="24"/>
          <w:szCs w:val="24"/>
        </w:rPr>
      </w:pPr>
      <w:r w:rsidRPr="00262F08">
        <w:rPr>
          <w:rFonts w:ascii="Times New Roman" w:hAnsi="Times New Roman" w:cs="Times New Roman"/>
          <w:sz w:val="24"/>
          <w:szCs w:val="24"/>
        </w:rPr>
        <w:t>Ощупыванием проверьте сердечник каната анкерной линии по всей его длине. Это позволит обнаружить участки, на которых сердечник поврежден (наличие уплотнений, повреждений, неравномерностей толщины, изломов под оболочкой и т.д.).</w:t>
      </w:r>
    </w:p>
    <w:p w:rsidR="000E3E07" w:rsidRPr="00262F08" w:rsidRDefault="000E3E07" w:rsidP="004772F6">
      <w:pPr>
        <w:pStyle w:val="a4"/>
        <w:numPr>
          <w:ilvl w:val="0"/>
          <w:numId w:val="11"/>
        </w:numPr>
        <w:ind w:left="851" w:hanging="284"/>
        <w:rPr>
          <w:rFonts w:ascii="Times New Roman" w:hAnsi="Times New Roman" w:cs="Times New Roman"/>
          <w:sz w:val="24"/>
          <w:szCs w:val="24"/>
        </w:rPr>
      </w:pPr>
      <w:r w:rsidRPr="00262F08">
        <w:rPr>
          <w:rFonts w:ascii="Times New Roman" w:hAnsi="Times New Roman" w:cs="Times New Roman"/>
          <w:sz w:val="24"/>
          <w:szCs w:val="24"/>
        </w:rPr>
        <w:t>Убедитесь, что в механизме СУ нет инородных тел (песок и т. п.) и что смазка не попала в места соприкосновения с верёвкой.</w:t>
      </w:r>
    </w:p>
    <w:p w:rsidR="00FF420C" w:rsidRDefault="000E3E07" w:rsidP="00FF420C">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При наличии дефектов металлических или текстильных частей либо изношенности более чем на 5% от начального размера поперечного сечения его металлических составных частей эксплуатация линии ЗАПРЕЩАЕТСЯ!</w:t>
      </w:r>
    </w:p>
    <w:p w:rsidR="00FF420C" w:rsidRDefault="00D74224" w:rsidP="00FF420C">
      <w:pPr>
        <w:pStyle w:val="a4"/>
        <w:ind w:firstLine="567"/>
        <w:jc w:val="both"/>
        <w:rPr>
          <w:rFonts w:ascii="Times New Roman" w:hAnsi="Times New Roman" w:cs="Times New Roman"/>
          <w:b/>
          <w:bCs/>
          <w:sz w:val="24"/>
          <w:szCs w:val="24"/>
        </w:rPr>
      </w:pPr>
      <w:r w:rsidRPr="00262F08">
        <w:rPr>
          <w:rFonts w:ascii="Times New Roman" w:hAnsi="Times New Roman" w:cs="Times New Roman"/>
          <w:b/>
          <w:bCs/>
          <w:sz w:val="24"/>
          <w:szCs w:val="24"/>
        </w:rPr>
        <w:t>Степень выявленных повреждений должна оцениваться с точки зрения возможности продолжения использования или необходимости прекращения эксплуатации Изделия и его отбраковки.</w:t>
      </w:r>
    </w:p>
    <w:p w:rsidR="00D74224" w:rsidRPr="00262F08" w:rsidRDefault="00D74224" w:rsidP="00FF420C">
      <w:pPr>
        <w:pStyle w:val="a4"/>
        <w:ind w:firstLine="567"/>
        <w:jc w:val="both"/>
        <w:rPr>
          <w:rFonts w:ascii="Times New Roman" w:hAnsi="Times New Roman" w:cs="Times New Roman"/>
          <w:sz w:val="24"/>
          <w:szCs w:val="24"/>
        </w:rPr>
      </w:pPr>
      <w:proofErr w:type="spellStart"/>
      <w:r w:rsidRPr="00262F08">
        <w:rPr>
          <w:rFonts w:ascii="Times New Roman" w:hAnsi="Times New Roman" w:cs="Times New Roman"/>
          <w:sz w:val="24"/>
          <w:szCs w:val="24"/>
        </w:rPr>
        <w:t>Отбраковочные</w:t>
      </w:r>
      <w:proofErr w:type="spellEnd"/>
      <w:r w:rsidRPr="00262F08">
        <w:rPr>
          <w:rFonts w:ascii="Times New Roman" w:hAnsi="Times New Roman" w:cs="Times New Roman"/>
          <w:sz w:val="24"/>
          <w:szCs w:val="24"/>
        </w:rPr>
        <w:t xml:space="preserve"> признаки канатов:</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хотя бы одно сквозное повреждение оплетки вне зависимости от характера повреждения (надрез, разрыв, истирание, термическое повреждение и т.п.);</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зафиксированное воздействие рывка на Изделие;</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локальные уплотнения, изменения диаметра Изделия в большую или меньшую стороны;</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расплавление оплетки вплоть до сердечника;</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следы воздействия агрессивных химических веществ;</w:t>
      </w:r>
    </w:p>
    <w:p w:rsidR="00D74224" w:rsidRPr="00262F08" w:rsidRDefault="00D74224" w:rsidP="004772F6">
      <w:pPr>
        <w:pStyle w:val="a4"/>
        <w:numPr>
          <w:ilvl w:val="0"/>
          <w:numId w:val="13"/>
        </w:numPr>
        <w:ind w:left="851" w:hanging="284"/>
        <w:jc w:val="both"/>
        <w:rPr>
          <w:rFonts w:ascii="Times New Roman" w:hAnsi="Times New Roman" w:cs="Times New Roman"/>
          <w:sz w:val="24"/>
          <w:szCs w:val="24"/>
        </w:rPr>
      </w:pPr>
      <w:r w:rsidRPr="00262F08">
        <w:rPr>
          <w:rFonts w:ascii="Times New Roman" w:hAnsi="Times New Roman" w:cs="Times New Roman"/>
          <w:sz w:val="24"/>
          <w:szCs w:val="24"/>
        </w:rPr>
        <w:t xml:space="preserve">пятна горюче-смазочных, лакокрасочных материалов, </w:t>
      </w:r>
      <w:proofErr w:type="spellStart"/>
      <w:r w:rsidRPr="00262F08">
        <w:rPr>
          <w:rFonts w:ascii="Times New Roman" w:hAnsi="Times New Roman" w:cs="Times New Roman"/>
          <w:sz w:val="24"/>
          <w:szCs w:val="24"/>
        </w:rPr>
        <w:t>герметиков</w:t>
      </w:r>
      <w:proofErr w:type="spellEnd"/>
      <w:r w:rsidRPr="00262F08">
        <w:rPr>
          <w:rFonts w:ascii="Times New Roman" w:hAnsi="Times New Roman" w:cs="Times New Roman"/>
          <w:sz w:val="24"/>
          <w:szCs w:val="24"/>
        </w:rPr>
        <w:t>.</w:t>
      </w: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Техническое обслуживание и периодические испытания комплектующих линию изделий производить в соответствии с соответствующим паспортом на такое изделие. При этом испытание </w:t>
      </w:r>
      <w:r w:rsidR="00CB422D" w:rsidRPr="00262F08">
        <w:rPr>
          <w:rFonts w:ascii="Times New Roman" w:hAnsi="Times New Roman" w:cs="Times New Roman"/>
          <w:sz w:val="24"/>
          <w:szCs w:val="24"/>
        </w:rPr>
        <w:t>линии</w:t>
      </w:r>
      <w:r w:rsidRPr="00262F08">
        <w:rPr>
          <w:rFonts w:ascii="Times New Roman" w:hAnsi="Times New Roman" w:cs="Times New Roman"/>
          <w:sz w:val="24"/>
          <w:szCs w:val="24"/>
        </w:rPr>
        <w:t xml:space="preserve"> в сборе допускается не проводить, если проверены все его комплектующие элементы.</w:t>
      </w: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Устройство разрешается транспортировать любым видом транспорта при условии защиты устройства от механических повреждений, атмосферных осадков и воздействия агрессивных сред.</w:t>
      </w: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После эксплуатации </w:t>
      </w:r>
      <w:r w:rsidR="00195ED6" w:rsidRPr="00262F08">
        <w:rPr>
          <w:rFonts w:ascii="Times New Roman" w:hAnsi="Times New Roman" w:cs="Times New Roman"/>
          <w:sz w:val="24"/>
          <w:szCs w:val="24"/>
        </w:rPr>
        <w:t>изделие</w:t>
      </w:r>
      <w:r w:rsidRPr="00262F08">
        <w:rPr>
          <w:rFonts w:ascii="Times New Roman" w:hAnsi="Times New Roman" w:cs="Times New Roman"/>
          <w:sz w:val="24"/>
          <w:szCs w:val="24"/>
        </w:rPr>
        <w:t xml:space="preserve"> следует тщательно вычистить и высушить, а шарниры</w:t>
      </w:r>
      <w:r w:rsidR="00195ED6" w:rsidRPr="00262F08">
        <w:rPr>
          <w:rFonts w:ascii="Times New Roman" w:hAnsi="Times New Roman" w:cs="Times New Roman"/>
          <w:sz w:val="24"/>
          <w:szCs w:val="24"/>
        </w:rPr>
        <w:t xml:space="preserve"> механизмов</w:t>
      </w:r>
      <w:r w:rsidRPr="00262F08">
        <w:rPr>
          <w:rFonts w:ascii="Times New Roman" w:hAnsi="Times New Roman" w:cs="Times New Roman"/>
          <w:sz w:val="24"/>
          <w:szCs w:val="24"/>
        </w:rPr>
        <w:t xml:space="preserve"> смазать индустриальным машинным маслом.</w:t>
      </w:r>
      <w:r w:rsidR="000D6B41" w:rsidRPr="00262F08">
        <w:rPr>
          <w:rFonts w:ascii="Times New Roman" w:hAnsi="Times New Roman" w:cs="Times New Roman"/>
          <w:sz w:val="24"/>
          <w:szCs w:val="24"/>
        </w:rPr>
        <w:t xml:space="preserve"> Очистка каната от песка, грязи должна производиться с применением мягких щеток, промывкой водой или стиркой в мыльном растворе при температуре не более 40</w:t>
      </w:r>
      <w:r w:rsidR="00457347" w:rsidRPr="00457347">
        <w:rPr>
          <w:rFonts w:ascii="Times New Roman" w:hAnsi="Times New Roman" w:cs="Times New Roman"/>
          <w:sz w:val="24"/>
          <w:szCs w:val="24"/>
        </w:rPr>
        <w:t xml:space="preserve"> </w:t>
      </w:r>
      <w:r w:rsidR="000D6B41" w:rsidRPr="00262F08">
        <w:rPr>
          <w:rFonts w:ascii="Times New Roman" w:hAnsi="Times New Roman" w:cs="Times New Roman"/>
          <w:sz w:val="24"/>
          <w:szCs w:val="24"/>
        </w:rPr>
        <w:t>ºС. После стирки канат следует тщательно прополоскать водой.</w:t>
      </w:r>
    </w:p>
    <w:p w:rsidR="00811E06" w:rsidRDefault="000D6B41"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Применение аппаратов высокого давления для удаления песка и грязи запрещается.</w:t>
      </w:r>
    </w:p>
    <w:p w:rsidR="00811E06" w:rsidRDefault="000D6B41"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lastRenderedPageBreak/>
        <w:t>Намокшие канаты следует высушивать в атмосферных условиях, избегая прямого попадания солнечных лучей в тени или в помещении, в стороне от огня или источников тепла.</w:t>
      </w:r>
    </w:p>
    <w:p w:rsidR="000E3E07"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Хранить в сухом помещении, оберегать от воздействия агрессивных химических веществ.</w:t>
      </w:r>
      <w:r w:rsidR="000D6B41" w:rsidRPr="00262F08">
        <w:rPr>
          <w:rFonts w:ascii="Times New Roman" w:hAnsi="Times New Roman" w:cs="Times New Roman"/>
          <w:sz w:val="24"/>
          <w:szCs w:val="24"/>
        </w:rPr>
        <w:t xml:space="preserve"> Канаты нельзя хранить в подвешенном за витки бухт состоянии.</w:t>
      </w:r>
    </w:p>
    <w:p w:rsidR="00811E06" w:rsidRPr="00262F08" w:rsidRDefault="00811E06" w:rsidP="001D25B6">
      <w:pPr>
        <w:pStyle w:val="a4"/>
        <w:ind w:firstLine="567"/>
        <w:jc w:val="both"/>
        <w:rPr>
          <w:rFonts w:ascii="Times New Roman" w:hAnsi="Times New Roman" w:cs="Times New Roman"/>
          <w:sz w:val="24"/>
          <w:szCs w:val="24"/>
        </w:rPr>
      </w:pPr>
    </w:p>
    <w:p w:rsidR="000E3E07" w:rsidRPr="00811E06" w:rsidRDefault="000E3E07" w:rsidP="00811E06">
      <w:pPr>
        <w:pStyle w:val="a4"/>
        <w:jc w:val="center"/>
        <w:rPr>
          <w:rFonts w:ascii="Times New Roman" w:hAnsi="Times New Roman" w:cs="Times New Roman"/>
          <w:b/>
          <w:bCs/>
          <w:sz w:val="28"/>
          <w:szCs w:val="28"/>
        </w:rPr>
      </w:pPr>
      <w:r w:rsidRPr="00811E06">
        <w:rPr>
          <w:rFonts w:ascii="Times New Roman" w:hAnsi="Times New Roman" w:cs="Times New Roman"/>
          <w:b/>
          <w:bCs/>
          <w:sz w:val="28"/>
          <w:szCs w:val="28"/>
        </w:rPr>
        <w:t>5. Гарантии изготовителя</w:t>
      </w:r>
    </w:p>
    <w:p w:rsidR="00A46D48" w:rsidRDefault="00A46D48" w:rsidP="00811E06">
      <w:pPr>
        <w:pStyle w:val="a4"/>
        <w:ind w:firstLine="567"/>
        <w:jc w:val="both"/>
        <w:rPr>
          <w:rFonts w:ascii="Times New Roman" w:hAnsi="Times New Roman" w:cs="Times New Roman"/>
          <w:sz w:val="24"/>
          <w:szCs w:val="24"/>
        </w:rPr>
      </w:pP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Работодатели и пользователи принимают на себя окончательную ответственность за выбор и использование любого рабочего снаряжения. Изготовитель не несёт ответственности за нецелевое или неправильное использование изделия.</w:t>
      </w: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Качество изготовления </w:t>
      </w:r>
      <w:r w:rsidR="00CB422D" w:rsidRPr="00262F08">
        <w:rPr>
          <w:rFonts w:ascii="Times New Roman" w:hAnsi="Times New Roman" w:cs="Times New Roman"/>
          <w:sz w:val="24"/>
          <w:szCs w:val="24"/>
        </w:rPr>
        <w:t xml:space="preserve">металлический составных линии </w:t>
      </w:r>
      <w:r w:rsidRPr="00262F08">
        <w:rPr>
          <w:rFonts w:ascii="Times New Roman" w:hAnsi="Times New Roman" w:cs="Times New Roman"/>
          <w:sz w:val="24"/>
          <w:szCs w:val="24"/>
        </w:rPr>
        <w:t>обеспечивает сохранение основных характеристик и функционирование при отсутствии механического износа и надлежащем хранении в течение всего срока его эксплуатации. Срок эксплуатации изделия зависит от интенсивности использования.</w:t>
      </w:r>
    </w:p>
    <w:p w:rsidR="00811E06" w:rsidRDefault="009F6328"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Канат анкерной линии не имеет гарантии при использовании. </w:t>
      </w:r>
      <w:r w:rsidR="00D74224" w:rsidRPr="00262F08">
        <w:rPr>
          <w:rFonts w:ascii="Times New Roman" w:hAnsi="Times New Roman" w:cs="Times New Roman"/>
          <w:sz w:val="24"/>
          <w:szCs w:val="24"/>
        </w:rPr>
        <w:t xml:space="preserve">Назначенный ресурс так же не установлен. </w:t>
      </w:r>
      <w:r w:rsidR="000E3E07" w:rsidRPr="00262F08">
        <w:rPr>
          <w:rFonts w:ascii="Times New Roman" w:hAnsi="Times New Roman" w:cs="Times New Roman"/>
          <w:sz w:val="24"/>
          <w:szCs w:val="24"/>
        </w:rPr>
        <w:t xml:space="preserve">В исключительных случаях вам придётся выбраковывать </w:t>
      </w:r>
      <w:r w:rsidRPr="00262F08">
        <w:rPr>
          <w:rFonts w:ascii="Times New Roman" w:hAnsi="Times New Roman" w:cs="Times New Roman"/>
          <w:sz w:val="24"/>
          <w:szCs w:val="24"/>
        </w:rPr>
        <w:t>его</w:t>
      </w:r>
      <w:r w:rsidR="000E3E07" w:rsidRPr="00262F08">
        <w:rPr>
          <w:rFonts w:ascii="Times New Roman" w:hAnsi="Times New Roman" w:cs="Times New Roman"/>
          <w:sz w:val="24"/>
          <w:szCs w:val="24"/>
        </w:rPr>
        <w:t xml:space="preserve"> уже после первого использования, это зависит от того, как, где и с какой интенсивностью вы его использовали (жёсткие условия, острые края, экстремальные температуры, воздействие химических веществ и т. п.).</w:t>
      </w:r>
      <w:r w:rsidR="002D7A0F" w:rsidRPr="00262F08">
        <w:rPr>
          <w:rFonts w:ascii="Times New Roman" w:hAnsi="Times New Roman" w:cs="Times New Roman"/>
          <w:sz w:val="24"/>
          <w:szCs w:val="24"/>
        </w:rPr>
        <w:t xml:space="preserve"> Намокание Изделия, особенно, с последующим замораживанием при охлаждении, может стать причиной появления внутренних повреждений сердечника каната кристаллами льда. Загрязнение каната песком, грязью приводит не только к поверхностному износу, но и к повреждению сердечника, куда загрязнения попадают сквозь оплетку.</w:t>
      </w:r>
      <w:r w:rsidR="000D6B41" w:rsidRPr="00262F08">
        <w:rPr>
          <w:rFonts w:ascii="Times New Roman" w:hAnsi="Times New Roman" w:cs="Times New Roman"/>
          <w:sz w:val="24"/>
          <w:szCs w:val="24"/>
        </w:rPr>
        <w:t xml:space="preserve"> Ультрафиолетовое излучение является фактором, постепенно снижающим прочность материала, из которого изготовлены канаты. Канат анкерной линии имеет ограниченный срок службы даже в том случае, если просто лежит на складе.</w:t>
      </w:r>
    </w:p>
    <w:p w:rsidR="00811E06" w:rsidRDefault="002D7A0F"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Примерный срок службы </w:t>
      </w:r>
      <w:r w:rsidR="000D6B41" w:rsidRPr="00262F08">
        <w:rPr>
          <w:rFonts w:ascii="Times New Roman" w:hAnsi="Times New Roman" w:cs="Times New Roman"/>
          <w:sz w:val="24"/>
          <w:szCs w:val="24"/>
        </w:rPr>
        <w:t>каната при регулярном использовании</w:t>
      </w:r>
      <w:r w:rsidR="001B2AC9">
        <w:rPr>
          <w:rFonts w:ascii="Times New Roman" w:hAnsi="Times New Roman" w:cs="Times New Roman"/>
          <w:sz w:val="24"/>
          <w:szCs w:val="24"/>
        </w:rPr>
        <w:t xml:space="preserve"> — </w:t>
      </w:r>
      <w:r w:rsidR="000D6B41" w:rsidRPr="00262F08">
        <w:rPr>
          <w:rFonts w:ascii="Times New Roman" w:hAnsi="Times New Roman" w:cs="Times New Roman"/>
          <w:sz w:val="24"/>
          <w:szCs w:val="24"/>
        </w:rPr>
        <w:t xml:space="preserve">не более одного года. </w:t>
      </w:r>
      <w:r w:rsidR="00D74224" w:rsidRPr="00262F08">
        <w:rPr>
          <w:rFonts w:ascii="Times New Roman" w:hAnsi="Times New Roman" w:cs="Times New Roman"/>
          <w:sz w:val="24"/>
          <w:szCs w:val="24"/>
        </w:rPr>
        <w:t>При редком</w:t>
      </w:r>
      <w:r w:rsidR="001B2AC9">
        <w:rPr>
          <w:rFonts w:ascii="Times New Roman" w:hAnsi="Times New Roman" w:cs="Times New Roman"/>
          <w:sz w:val="24"/>
          <w:szCs w:val="24"/>
        </w:rPr>
        <w:t xml:space="preserve"> — </w:t>
      </w:r>
      <w:r w:rsidR="00D74224" w:rsidRPr="00262F08">
        <w:rPr>
          <w:rFonts w:ascii="Times New Roman" w:hAnsi="Times New Roman" w:cs="Times New Roman"/>
          <w:sz w:val="24"/>
          <w:szCs w:val="24"/>
        </w:rPr>
        <w:t>не более трёх лет! Гарантийный срок хранения</w:t>
      </w:r>
      <w:r w:rsidR="001B2AC9">
        <w:rPr>
          <w:rFonts w:ascii="Times New Roman" w:hAnsi="Times New Roman" w:cs="Times New Roman"/>
          <w:sz w:val="24"/>
          <w:szCs w:val="24"/>
        </w:rPr>
        <w:t xml:space="preserve"> — </w:t>
      </w:r>
      <w:r w:rsidR="00D74224" w:rsidRPr="00262F08">
        <w:rPr>
          <w:rFonts w:ascii="Times New Roman" w:hAnsi="Times New Roman" w:cs="Times New Roman"/>
          <w:sz w:val="24"/>
          <w:szCs w:val="24"/>
        </w:rPr>
        <w:t>не более пяти лет.</w:t>
      </w:r>
    </w:p>
    <w:p w:rsidR="00811E06"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Срок гарантии на </w:t>
      </w:r>
      <w:r w:rsidR="009F6328" w:rsidRPr="00262F08">
        <w:rPr>
          <w:rFonts w:ascii="Times New Roman" w:hAnsi="Times New Roman" w:cs="Times New Roman"/>
          <w:sz w:val="24"/>
          <w:szCs w:val="24"/>
        </w:rPr>
        <w:t xml:space="preserve">остальные комплектующие </w:t>
      </w:r>
      <w:r w:rsidRPr="00262F08">
        <w:rPr>
          <w:rFonts w:ascii="Times New Roman" w:hAnsi="Times New Roman" w:cs="Times New Roman"/>
          <w:sz w:val="24"/>
          <w:szCs w:val="24"/>
        </w:rPr>
        <w:t>издели</w:t>
      </w:r>
      <w:r w:rsidR="009F6328" w:rsidRPr="00262F08">
        <w:rPr>
          <w:rFonts w:ascii="Times New Roman" w:hAnsi="Times New Roman" w:cs="Times New Roman"/>
          <w:sz w:val="24"/>
          <w:szCs w:val="24"/>
        </w:rPr>
        <w:t>я</w:t>
      </w:r>
      <w:r w:rsidRPr="00262F08">
        <w:rPr>
          <w:rFonts w:ascii="Times New Roman" w:hAnsi="Times New Roman" w:cs="Times New Roman"/>
          <w:sz w:val="24"/>
          <w:szCs w:val="24"/>
        </w:rPr>
        <w:t xml:space="preserve"> составляет </w:t>
      </w:r>
      <w:r w:rsidR="00CB422D" w:rsidRPr="00262F08">
        <w:rPr>
          <w:rFonts w:ascii="Times New Roman" w:hAnsi="Times New Roman" w:cs="Times New Roman"/>
          <w:sz w:val="24"/>
          <w:szCs w:val="24"/>
        </w:rPr>
        <w:t xml:space="preserve">12 </w:t>
      </w:r>
      <w:r w:rsidRPr="00262F08">
        <w:rPr>
          <w:rFonts w:ascii="Times New Roman" w:hAnsi="Times New Roman" w:cs="Times New Roman"/>
          <w:sz w:val="24"/>
          <w:szCs w:val="24"/>
        </w:rPr>
        <w:t>месяцев со дня продажи. В течение гарантийного срока дефекты изделия, выявленные потребителем и возникшие по вине изготовителя, предприятие-изготовитель обязуется устранить в течение одного месяца со дня получения рекламации и самого изделия. Срок устранения гарантийных дефектов не входит в срок гарантии.</w:t>
      </w:r>
    </w:p>
    <w:p w:rsidR="000E3E07"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Гарантийные обязательства не распространяются на изделия, модифицированные потребителем либо использовавшиеся с нарушением правил эксплуатации, транспортировки или хранения, а также имеющие механический износ или механические повреждения инородными предметами.</w:t>
      </w:r>
    </w:p>
    <w:p w:rsidR="00811E06" w:rsidRPr="00262F08" w:rsidRDefault="00811E06" w:rsidP="001D25B6">
      <w:pPr>
        <w:pStyle w:val="a4"/>
        <w:ind w:firstLine="567"/>
        <w:jc w:val="both"/>
        <w:rPr>
          <w:rFonts w:ascii="Times New Roman" w:hAnsi="Times New Roman" w:cs="Times New Roman"/>
          <w:sz w:val="24"/>
          <w:szCs w:val="24"/>
        </w:rPr>
      </w:pPr>
    </w:p>
    <w:p w:rsidR="000E3E07" w:rsidRPr="00811E06" w:rsidRDefault="000E3E07" w:rsidP="00811E06">
      <w:pPr>
        <w:pStyle w:val="a4"/>
        <w:jc w:val="center"/>
        <w:rPr>
          <w:rFonts w:ascii="Times New Roman" w:hAnsi="Times New Roman" w:cs="Times New Roman"/>
          <w:b/>
          <w:bCs/>
          <w:sz w:val="28"/>
          <w:szCs w:val="28"/>
        </w:rPr>
      </w:pPr>
      <w:r w:rsidRPr="00811E06">
        <w:rPr>
          <w:rFonts w:ascii="Times New Roman" w:hAnsi="Times New Roman" w:cs="Times New Roman"/>
          <w:b/>
          <w:bCs/>
          <w:sz w:val="28"/>
          <w:szCs w:val="28"/>
        </w:rPr>
        <w:t>6. Комплектность и свидетельство о соответствии</w:t>
      </w:r>
    </w:p>
    <w:p w:rsidR="00457347" w:rsidRDefault="00457347" w:rsidP="00811E06">
      <w:pPr>
        <w:pStyle w:val="a4"/>
        <w:ind w:firstLine="567"/>
        <w:jc w:val="both"/>
        <w:rPr>
          <w:rFonts w:ascii="Times New Roman" w:hAnsi="Times New Roman" w:cs="Times New Roman"/>
          <w:sz w:val="24"/>
          <w:szCs w:val="24"/>
        </w:rPr>
      </w:pPr>
    </w:p>
    <w:p w:rsidR="000E3E07" w:rsidRDefault="000E3E07" w:rsidP="00811E06">
      <w:pPr>
        <w:pStyle w:val="a4"/>
        <w:ind w:firstLine="567"/>
        <w:jc w:val="both"/>
        <w:rPr>
          <w:rFonts w:ascii="Times New Roman" w:hAnsi="Times New Roman" w:cs="Times New Roman"/>
          <w:sz w:val="24"/>
          <w:szCs w:val="24"/>
        </w:rPr>
      </w:pPr>
      <w:r w:rsidRPr="00262F08">
        <w:rPr>
          <w:rFonts w:ascii="Times New Roman" w:hAnsi="Times New Roman" w:cs="Times New Roman"/>
          <w:sz w:val="24"/>
          <w:szCs w:val="24"/>
        </w:rPr>
        <w:t xml:space="preserve">Изделие проверено на соответствие нормативно-технической документации и признано годным к эксплуатации. </w:t>
      </w:r>
      <w:r w:rsidR="00AB4C9B" w:rsidRPr="00262F08">
        <w:rPr>
          <w:rFonts w:ascii="Times New Roman" w:hAnsi="Times New Roman" w:cs="Times New Roman"/>
          <w:sz w:val="24"/>
          <w:szCs w:val="24"/>
        </w:rPr>
        <w:t>Все составные части линии с</w:t>
      </w:r>
      <w:r w:rsidRPr="00262F08">
        <w:rPr>
          <w:rFonts w:ascii="Times New Roman" w:hAnsi="Times New Roman" w:cs="Times New Roman"/>
          <w:sz w:val="24"/>
          <w:szCs w:val="24"/>
        </w:rPr>
        <w:t>ертифицирован</w:t>
      </w:r>
      <w:r w:rsidR="00AB4C9B" w:rsidRPr="00262F08">
        <w:rPr>
          <w:rFonts w:ascii="Times New Roman" w:hAnsi="Times New Roman" w:cs="Times New Roman"/>
          <w:sz w:val="24"/>
          <w:szCs w:val="24"/>
        </w:rPr>
        <w:t>ы</w:t>
      </w:r>
      <w:r w:rsidRPr="00262F08">
        <w:rPr>
          <w:rFonts w:ascii="Times New Roman" w:hAnsi="Times New Roman" w:cs="Times New Roman"/>
          <w:sz w:val="24"/>
          <w:szCs w:val="24"/>
        </w:rPr>
        <w:t>.</w:t>
      </w:r>
    </w:p>
    <w:p w:rsidR="00811E06" w:rsidRPr="00262F08" w:rsidRDefault="00811E06" w:rsidP="00811E06">
      <w:pPr>
        <w:pStyle w:val="a4"/>
        <w:ind w:firstLine="567"/>
        <w:jc w:val="both"/>
        <w:rPr>
          <w:rFonts w:ascii="Times New Roman" w:hAnsi="Times New Roman" w:cs="Times New Roman"/>
          <w:sz w:val="24"/>
          <w:szCs w:val="24"/>
        </w:rPr>
      </w:pP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r w:rsidRPr="008B3123">
        <w:rPr>
          <w:rFonts w:ascii="Times New Roman" w:eastAsia="Times New Roman" w:hAnsi="Times New Roman" w:cs="Times New Roman"/>
          <w:sz w:val="24"/>
          <w:szCs w:val="24"/>
          <w:lang w:eastAsia="ru-RU"/>
        </w:rPr>
        <w:t>Присвоен</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заводской</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номер</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______________________________________________________</w:t>
      </w:r>
    </w:p>
    <w:p w:rsidR="00A46D48" w:rsidRPr="008B3123" w:rsidRDefault="00A46D48" w:rsidP="00A46D48">
      <w:pPr>
        <w:spacing w:after="0" w:line="240" w:lineRule="auto"/>
        <w:ind w:firstLine="567"/>
        <w:jc w:val="both"/>
        <w:rPr>
          <w:rFonts w:ascii="Times New Roman" w:eastAsia="Times New Roman" w:hAnsi="Times New Roman" w:cs="Times New Roman"/>
          <w:sz w:val="20"/>
          <w:szCs w:val="20"/>
          <w:lang w:eastAsia="ru-RU"/>
        </w:rPr>
      </w:pPr>
      <w:r w:rsidRPr="008B3123">
        <w:rPr>
          <w:rFonts w:ascii="Times New Roman" w:eastAsia="Times New Roman" w:hAnsi="Times New Roman" w:cs="Times New Roman"/>
          <w:sz w:val="20"/>
          <w:szCs w:val="20"/>
          <w:lang w:eastAsia="ru-RU"/>
        </w:rPr>
        <w:t>(в</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случае</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продажи</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партии</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изделий</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одного</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вида</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допускается</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перечисление</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присвоенных</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заводских</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номеров,</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входящих</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в</w:t>
      </w:r>
      <w:r>
        <w:rPr>
          <w:rFonts w:ascii="Times New Roman" w:eastAsia="Times New Roman" w:hAnsi="Times New Roman" w:cs="Times New Roman"/>
          <w:i/>
          <w:sz w:val="20"/>
          <w:szCs w:val="20"/>
          <w:lang w:eastAsia="ru-RU"/>
        </w:rPr>
        <w:t xml:space="preserve"> </w:t>
      </w:r>
      <w:r w:rsidRPr="008B3123">
        <w:rPr>
          <w:rFonts w:ascii="Times New Roman" w:eastAsia="Times New Roman" w:hAnsi="Times New Roman" w:cs="Times New Roman"/>
          <w:i/>
          <w:sz w:val="20"/>
          <w:szCs w:val="20"/>
          <w:lang w:eastAsia="ru-RU"/>
        </w:rPr>
        <w:t>партию</w:t>
      </w:r>
      <w:r w:rsidRPr="008B3123">
        <w:rPr>
          <w:rFonts w:ascii="Times New Roman" w:eastAsia="Times New Roman" w:hAnsi="Times New Roman" w:cs="Times New Roman"/>
          <w:sz w:val="20"/>
          <w:szCs w:val="20"/>
          <w:lang w:eastAsia="ru-RU"/>
        </w:rPr>
        <w:t>).</w:t>
      </w: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r w:rsidRPr="008B3123">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изготовления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Pr="008B3123">
        <w:rPr>
          <w:rFonts w:ascii="Times New Roman" w:eastAsia="Times New Roman" w:hAnsi="Times New Roman" w:cs="Times New Roman"/>
          <w:sz w:val="24"/>
          <w:szCs w:val="24"/>
          <w:u w:val="single"/>
          <w:lang w:eastAsia="ru-RU"/>
        </w:rPr>
        <w:t>201</w:t>
      </w:r>
      <w:r>
        <w:rPr>
          <w:rFonts w:ascii="Times New Roman" w:eastAsia="Times New Roman" w:hAnsi="Times New Roman" w:cs="Times New Roman"/>
          <w:sz w:val="24"/>
          <w:szCs w:val="24"/>
          <w:u w:val="single"/>
          <w:lang w:eastAsia="ru-RU"/>
        </w:rPr>
        <w:t xml:space="preserve">   </w:t>
      </w:r>
      <w:r w:rsidRPr="008B3123">
        <w:rPr>
          <w:rFonts w:ascii="Times New Roman" w:eastAsia="Times New Roman" w:hAnsi="Times New Roman" w:cs="Times New Roman"/>
          <w:sz w:val="24"/>
          <w:szCs w:val="24"/>
          <w:u w:val="single"/>
          <w:lang w:eastAsia="ru-RU"/>
        </w:rPr>
        <w:t>г.</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ab/>
      </w:r>
      <w:r w:rsidRPr="008B3123">
        <w:rPr>
          <w:rFonts w:ascii="Times New Roman" w:eastAsia="Times New Roman" w:hAnsi="Times New Roman" w:cs="Times New Roman"/>
          <w:sz w:val="24"/>
          <w:szCs w:val="24"/>
          <w:lang w:eastAsia="ru-RU"/>
        </w:rPr>
        <w:tab/>
        <w:t>Дата</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продажи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Pr="008B3123">
        <w:rPr>
          <w:rFonts w:ascii="Times New Roman" w:eastAsia="Times New Roman" w:hAnsi="Times New Roman" w:cs="Times New Roman"/>
          <w:sz w:val="24"/>
          <w:szCs w:val="24"/>
          <w:u w:val="single"/>
          <w:lang w:eastAsia="ru-RU"/>
        </w:rPr>
        <w:t>201</w:t>
      </w:r>
      <w:r>
        <w:rPr>
          <w:rFonts w:ascii="Times New Roman" w:eastAsia="Times New Roman" w:hAnsi="Times New Roman" w:cs="Times New Roman"/>
          <w:sz w:val="24"/>
          <w:szCs w:val="24"/>
          <w:u w:val="single"/>
          <w:lang w:eastAsia="ru-RU"/>
        </w:rPr>
        <w:t xml:space="preserve">   </w:t>
      </w:r>
      <w:r w:rsidRPr="008B3123">
        <w:rPr>
          <w:rFonts w:ascii="Times New Roman" w:eastAsia="Times New Roman" w:hAnsi="Times New Roman" w:cs="Times New Roman"/>
          <w:sz w:val="24"/>
          <w:szCs w:val="24"/>
          <w:u w:val="single"/>
          <w:lang w:eastAsia="ru-RU"/>
        </w:rPr>
        <w:t>г.</w:t>
      </w: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r w:rsidRPr="008B3123">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ответственного</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приёмку</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изделия</w:t>
      </w:r>
      <w:r>
        <w:rPr>
          <w:rFonts w:ascii="Times New Roman" w:eastAsia="Times New Roman" w:hAnsi="Times New Roman" w:cs="Times New Roman"/>
          <w:sz w:val="24"/>
          <w:szCs w:val="24"/>
          <w:lang w:eastAsia="ru-RU"/>
        </w:rPr>
        <w:t xml:space="preserve"> </w:t>
      </w:r>
      <w:r w:rsidRPr="008B3123">
        <w:rPr>
          <w:rFonts w:ascii="Times New Roman" w:eastAsia="Times New Roman" w:hAnsi="Times New Roman" w:cs="Times New Roman"/>
          <w:sz w:val="24"/>
          <w:szCs w:val="24"/>
          <w:lang w:eastAsia="ru-RU"/>
        </w:rPr>
        <w:t>______________</w:t>
      </w: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p>
    <w:p w:rsidR="00A46D48" w:rsidRPr="008B3123" w:rsidRDefault="00A46D48" w:rsidP="00A46D48">
      <w:pPr>
        <w:spacing w:after="0" w:line="240" w:lineRule="auto"/>
        <w:ind w:firstLine="567"/>
        <w:jc w:val="both"/>
        <w:rPr>
          <w:rFonts w:ascii="Times New Roman" w:eastAsia="Times New Roman" w:hAnsi="Times New Roman" w:cs="Times New Roman"/>
          <w:sz w:val="24"/>
          <w:szCs w:val="24"/>
          <w:lang w:eastAsia="ru-RU"/>
        </w:rPr>
      </w:pPr>
    </w:p>
    <w:p w:rsidR="00A46D48" w:rsidRPr="008B3123" w:rsidRDefault="00A46D48" w:rsidP="00A46D48">
      <w:pPr>
        <w:spacing w:after="0" w:line="240" w:lineRule="auto"/>
        <w:ind w:firstLine="567"/>
        <w:jc w:val="both"/>
        <w:rPr>
          <w:rFonts w:ascii="Times New Roman" w:eastAsia="Times New Roman" w:hAnsi="Times New Roman" w:cs="Times New Roman"/>
          <w:noProof/>
          <w:sz w:val="24"/>
          <w:szCs w:val="24"/>
          <w:lang w:eastAsia="ru-RU"/>
        </w:rPr>
      </w:pPr>
      <w:r w:rsidRPr="008B3123">
        <w:rPr>
          <w:rFonts w:ascii="Times New Roman" w:eastAsia="Times New Roman" w:hAnsi="Times New Roman" w:cs="Times New Roman"/>
          <w:sz w:val="24"/>
          <w:szCs w:val="24"/>
          <w:lang w:eastAsia="ru-RU"/>
        </w:rPr>
        <w:t>П</w:t>
      </w:r>
      <w:r w:rsidRPr="008B3123">
        <w:rPr>
          <w:rFonts w:ascii="Times New Roman" w:eastAsia="Times New Roman" w:hAnsi="Times New Roman" w:cs="Times New Roman"/>
          <w:noProof/>
          <w:sz w:val="24"/>
          <w:szCs w:val="24"/>
          <w:lang w:eastAsia="ru-RU"/>
        </w:rPr>
        <w:t>ечать</w:t>
      </w:r>
      <w:r>
        <w:rPr>
          <w:rFonts w:ascii="Times New Roman" w:eastAsia="Times New Roman" w:hAnsi="Times New Roman" w:cs="Times New Roman"/>
          <w:noProof/>
          <w:sz w:val="24"/>
          <w:szCs w:val="24"/>
          <w:lang w:eastAsia="ru-RU"/>
        </w:rPr>
        <w:t xml:space="preserve"> </w:t>
      </w:r>
      <w:r w:rsidRPr="008B3123">
        <w:rPr>
          <w:rFonts w:ascii="Times New Roman" w:eastAsia="Times New Roman" w:hAnsi="Times New Roman" w:cs="Times New Roman"/>
          <w:noProof/>
          <w:sz w:val="24"/>
          <w:szCs w:val="24"/>
          <w:lang w:eastAsia="ru-RU"/>
        </w:rPr>
        <w:t>(штамп)</w:t>
      </w:r>
      <w:r>
        <w:rPr>
          <w:rFonts w:ascii="Times New Roman" w:eastAsia="Times New Roman" w:hAnsi="Times New Roman" w:cs="Times New Roman"/>
          <w:noProof/>
          <w:sz w:val="24"/>
          <w:szCs w:val="24"/>
          <w:lang w:eastAsia="ru-RU"/>
        </w:rPr>
        <w:t xml:space="preserve"> </w:t>
      </w:r>
      <w:r w:rsidRPr="008B3123">
        <w:rPr>
          <w:rFonts w:ascii="Times New Roman" w:eastAsia="Times New Roman" w:hAnsi="Times New Roman" w:cs="Times New Roman"/>
          <w:noProof/>
          <w:sz w:val="24"/>
          <w:szCs w:val="24"/>
          <w:lang w:eastAsia="ru-RU"/>
        </w:rPr>
        <w:t>предприятия-изготовителя</w:t>
      </w:r>
    </w:p>
    <w:p w:rsidR="00A46D48" w:rsidRPr="008B3123" w:rsidRDefault="00A46D48" w:rsidP="00A46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46D48" w:rsidRPr="008B3123" w:rsidRDefault="00A46D48" w:rsidP="00A46D48">
      <w:pPr>
        <w:spacing w:after="0" w:line="240" w:lineRule="auto"/>
        <w:jc w:val="center"/>
        <w:rPr>
          <w:rFonts w:ascii="Times New Roman" w:hAnsi="Times New Roman" w:cs="Times New Roman"/>
          <w:b/>
          <w:sz w:val="28"/>
          <w:szCs w:val="28"/>
        </w:rPr>
      </w:pPr>
      <w:r w:rsidRPr="008B3123">
        <w:rPr>
          <w:rFonts w:ascii="Times New Roman" w:hAnsi="Times New Roman" w:cs="Times New Roman"/>
          <w:sz w:val="24"/>
          <w:szCs w:val="24"/>
        </w:rPr>
        <w:br w:type="page"/>
      </w:r>
      <w:r w:rsidRPr="008B3123">
        <w:rPr>
          <w:rFonts w:ascii="Times New Roman" w:hAnsi="Times New Roman" w:cs="Times New Roman"/>
          <w:b/>
          <w:sz w:val="28"/>
          <w:szCs w:val="28"/>
        </w:rPr>
        <w:lastRenderedPageBreak/>
        <w:t>Журнал</w:t>
      </w:r>
      <w:r>
        <w:rPr>
          <w:rFonts w:ascii="Times New Roman" w:hAnsi="Times New Roman" w:cs="Times New Roman"/>
          <w:b/>
          <w:sz w:val="28"/>
          <w:szCs w:val="28"/>
        </w:rPr>
        <w:t xml:space="preserve"> </w:t>
      </w:r>
      <w:r w:rsidRPr="008B3123">
        <w:rPr>
          <w:rFonts w:ascii="Times New Roman" w:hAnsi="Times New Roman" w:cs="Times New Roman"/>
          <w:b/>
          <w:sz w:val="28"/>
          <w:szCs w:val="28"/>
        </w:rPr>
        <w:t>периодических</w:t>
      </w:r>
      <w:r>
        <w:rPr>
          <w:rFonts w:ascii="Times New Roman" w:hAnsi="Times New Roman" w:cs="Times New Roman"/>
          <w:b/>
          <w:sz w:val="28"/>
          <w:szCs w:val="28"/>
        </w:rPr>
        <w:t xml:space="preserve"> </w:t>
      </w:r>
      <w:r w:rsidRPr="008B3123">
        <w:rPr>
          <w:rFonts w:ascii="Times New Roman" w:hAnsi="Times New Roman" w:cs="Times New Roman"/>
          <w:b/>
          <w:sz w:val="28"/>
          <w:szCs w:val="28"/>
        </w:rPr>
        <w:t>проверок</w:t>
      </w:r>
      <w:r>
        <w:rPr>
          <w:rFonts w:ascii="Times New Roman" w:hAnsi="Times New Roman" w:cs="Times New Roman"/>
          <w:b/>
          <w:sz w:val="28"/>
          <w:szCs w:val="28"/>
        </w:rPr>
        <w:t xml:space="preserve"> </w:t>
      </w:r>
      <w:r w:rsidRPr="008B3123">
        <w:rPr>
          <w:rFonts w:ascii="Times New Roman" w:hAnsi="Times New Roman" w:cs="Times New Roman"/>
          <w:b/>
          <w:sz w:val="28"/>
          <w:szCs w:val="28"/>
        </w:rPr>
        <w:t>на</w:t>
      </w:r>
      <w:r>
        <w:rPr>
          <w:rFonts w:ascii="Times New Roman" w:hAnsi="Times New Roman" w:cs="Times New Roman"/>
          <w:b/>
          <w:sz w:val="28"/>
          <w:szCs w:val="28"/>
        </w:rPr>
        <w:t xml:space="preserve"> </w:t>
      </w:r>
      <w:r w:rsidRPr="008B3123">
        <w:rPr>
          <w:rFonts w:ascii="Times New Roman" w:hAnsi="Times New Roman" w:cs="Times New Roman"/>
          <w:b/>
          <w:sz w:val="28"/>
          <w:szCs w:val="28"/>
        </w:rPr>
        <w:t>пригодность</w:t>
      </w:r>
      <w:r>
        <w:rPr>
          <w:rFonts w:ascii="Times New Roman" w:hAnsi="Times New Roman" w:cs="Times New Roman"/>
          <w:b/>
          <w:sz w:val="28"/>
          <w:szCs w:val="28"/>
        </w:rPr>
        <w:t xml:space="preserve"> </w:t>
      </w:r>
      <w:r w:rsidRPr="008B3123">
        <w:rPr>
          <w:rFonts w:ascii="Times New Roman" w:hAnsi="Times New Roman" w:cs="Times New Roman"/>
          <w:b/>
          <w:sz w:val="28"/>
          <w:szCs w:val="28"/>
        </w:rPr>
        <w:t>к</w:t>
      </w:r>
      <w:r>
        <w:rPr>
          <w:rFonts w:ascii="Times New Roman" w:hAnsi="Times New Roman" w:cs="Times New Roman"/>
          <w:b/>
          <w:sz w:val="28"/>
          <w:szCs w:val="28"/>
        </w:rPr>
        <w:t xml:space="preserve"> </w:t>
      </w:r>
      <w:r w:rsidRPr="008B3123">
        <w:rPr>
          <w:rFonts w:ascii="Times New Roman" w:hAnsi="Times New Roman" w:cs="Times New Roman"/>
          <w:b/>
          <w:sz w:val="28"/>
          <w:szCs w:val="28"/>
        </w:rPr>
        <w:t>эксплуатации</w:t>
      </w:r>
    </w:p>
    <w:p w:rsidR="00A46D48" w:rsidRPr="008B3123" w:rsidRDefault="00A46D48" w:rsidP="00A46D48">
      <w:pPr>
        <w:shd w:val="clear" w:color="auto" w:fill="FFFFFF"/>
        <w:spacing w:after="0" w:line="240" w:lineRule="auto"/>
        <w:ind w:firstLine="567"/>
        <w:contextualSpacing/>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3839"/>
        <w:gridCol w:w="3290"/>
        <w:gridCol w:w="2012"/>
      </w:tblGrid>
      <w:tr w:rsidR="00A46D48" w:rsidRPr="008B3123" w:rsidTr="000E426D">
        <w:trPr>
          <w:cantSplit/>
          <w:trHeight w:val="696"/>
        </w:trPr>
        <w:tc>
          <w:tcPr>
            <w:tcW w:w="817" w:type="dxa"/>
            <w:vAlign w:val="center"/>
          </w:tcPr>
          <w:p w:rsidR="00A46D48" w:rsidRPr="008B3123" w:rsidRDefault="00A46D48" w:rsidP="000E426D">
            <w:pPr>
              <w:spacing w:after="0" w:line="240" w:lineRule="auto"/>
              <w:contextualSpacing/>
              <w:jc w:val="center"/>
              <w:rPr>
                <w:rFonts w:ascii="Times New Roman" w:eastAsia="Times New Roman" w:hAnsi="Times New Roman" w:cs="Times New Roman"/>
                <w:b/>
                <w:sz w:val="24"/>
                <w:szCs w:val="24"/>
                <w:lang w:eastAsia="ru-RU"/>
              </w:rPr>
            </w:pPr>
            <w:r w:rsidRPr="008B3123">
              <w:rPr>
                <w:rFonts w:ascii="Times New Roman" w:eastAsia="Times New Roman" w:hAnsi="Times New Roman" w:cs="Times New Roman"/>
                <w:b/>
                <w:sz w:val="24"/>
                <w:szCs w:val="24"/>
                <w:lang w:eastAsia="ru-RU"/>
              </w:rPr>
              <w:t>Дата</w:t>
            </w:r>
          </w:p>
        </w:tc>
        <w:tc>
          <w:tcPr>
            <w:tcW w:w="2977" w:type="dxa"/>
            <w:vAlign w:val="center"/>
          </w:tcPr>
          <w:p w:rsidR="00A46D48" w:rsidRPr="008B3123" w:rsidRDefault="00A46D48" w:rsidP="000E426D">
            <w:pPr>
              <w:spacing w:after="0" w:line="240" w:lineRule="auto"/>
              <w:contextualSpacing/>
              <w:jc w:val="center"/>
              <w:rPr>
                <w:rFonts w:ascii="Times New Roman" w:eastAsia="Times New Roman" w:hAnsi="Times New Roman" w:cs="Times New Roman"/>
                <w:b/>
                <w:sz w:val="24"/>
                <w:szCs w:val="24"/>
                <w:lang w:eastAsia="ru-RU"/>
              </w:rPr>
            </w:pPr>
            <w:r w:rsidRPr="008B3123">
              <w:rPr>
                <w:rFonts w:ascii="Times New Roman" w:eastAsia="Times New Roman" w:hAnsi="Times New Roman" w:cs="Times New Roman"/>
                <w:b/>
                <w:sz w:val="24"/>
                <w:szCs w:val="24"/>
                <w:lang w:eastAsia="ru-RU"/>
              </w:rPr>
              <w:t>Обнаруженные</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повреждения,</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произведенный</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ремонт</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прочая</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соответствующая</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информация</w:t>
            </w:r>
          </w:p>
        </w:tc>
        <w:tc>
          <w:tcPr>
            <w:tcW w:w="2551" w:type="dxa"/>
            <w:vAlign w:val="center"/>
          </w:tcPr>
          <w:p w:rsidR="00A46D48" w:rsidRPr="008B3123" w:rsidRDefault="00A46D48" w:rsidP="000E426D">
            <w:pPr>
              <w:spacing w:after="0" w:line="240" w:lineRule="auto"/>
              <w:contextualSpacing/>
              <w:jc w:val="center"/>
              <w:rPr>
                <w:rFonts w:ascii="Times New Roman" w:eastAsia="Times New Roman" w:hAnsi="Times New Roman" w:cs="Times New Roman"/>
                <w:b/>
                <w:sz w:val="24"/>
                <w:szCs w:val="24"/>
                <w:lang w:eastAsia="ru-RU"/>
              </w:rPr>
            </w:pPr>
            <w:r w:rsidRPr="008B3123">
              <w:rPr>
                <w:rFonts w:ascii="Times New Roman" w:eastAsia="Times New Roman" w:hAnsi="Times New Roman" w:cs="Times New Roman"/>
                <w:b/>
                <w:sz w:val="24"/>
                <w:szCs w:val="24"/>
                <w:lang w:eastAsia="ru-RU"/>
              </w:rPr>
              <w:t>Должность,</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ФИО</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ответственного</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лица</w:t>
            </w:r>
          </w:p>
        </w:tc>
        <w:tc>
          <w:tcPr>
            <w:tcW w:w="1560" w:type="dxa"/>
            <w:vAlign w:val="center"/>
          </w:tcPr>
          <w:p w:rsidR="00A46D48" w:rsidRPr="008B3123" w:rsidRDefault="00A46D48" w:rsidP="000E426D">
            <w:pPr>
              <w:spacing w:after="0" w:line="240" w:lineRule="auto"/>
              <w:contextualSpacing/>
              <w:jc w:val="center"/>
              <w:rPr>
                <w:rFonts w:ascii="Times New Roman" w:eastAsia="Times New Roman" w:hAnsi="Times New Roman" w:cs="Times New Roman"/>
                <w:b/>
                <w:sz w:val="24"/>
                <w:szCs w:val="24"/>
                <w:lang w:eastAsia="ru-RU"/>
              </w:rPr>
            </w:pPr>
            <w:r w:rsidRPr="008B3123">
              <w:rPr>
                <w:rFonts w:ascii="Times New Roman" w:eastAsia="Times New Roman" w:hAnsi="Times New Roman" w:cs="Times New Roman"/>
                <w:b/>
                <w:sz w:val="24"/>
                <w:szCs w:val="24"/>
                <w:lang w:eastAsia="ru-RU"/>
              </w:rPr>
              <w:t>Пригодность</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 xml:space="preserve"> </w:t>
            </w:r>
            <w:r w:rsidRPr="008B3123">
              <w:rPr>
                <w:rFonts w:ascii="Times New Roman" w:eastAsia="Times New Roman" w:hAnsi="Times New Roman" w:cs="Times New Roman"/>
                <w:b/>
                <w:sz w:val="24"/>
                <w:szCs w:val="24"/>
                <w:lang w:eastAsia="ru-RU"/>
              </w:rPr>
              <w:t>эксплуатации</w:t>
            </w:r>
          </w:p>
        </w:tc>
      </w:tr>
      <w:tr w:rsidR="00A46D48" w:rsidRPr="008B3123" w:rsidTr="000E426D">
        <w:trPr>
          <w:trHeight w:val="406"/>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3"/>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9"/>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6"/>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09"/>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29"/>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20"/>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2"/>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05"/>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r w:rsidR="00A46D48" w:rsidRPr="008B3123" w:rsidTr="000E426D">
        <w:trPr>
          <w:trHeight w:val="411"/>
        </w:trPr>
        <w:tc>
          <w:tcPr>
            <w:tcW w:w="81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977"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2551"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c>
          <w:tcPr>
            <w:tcW w:w="1560" w:type="dxa"/>
          </w:tcPr>
          <w:p w:rsidR="00A46D48" w:rsidRPr="008B3123" w:rsidRDefault="00A46D48" w:rsidP="000E426D">
            <w:pPr>
              <w:spacing w:after="0" w:line="240" w:lineRule="auto"/>
              <w:contextualSpacing/>
              <w:rPr>
                <w:rFonts w:ascii="Times New Roman" w:eastAsia="Times New Roman" w:hAnsi="Times New Roman" w:cs="Times New Roman"/>
                <w:sz w:val="24"/>
                <w:szCs w:val="24"/>
                <w:lang w:eastAsia="ru-RU"/>
              </w:rPr>
            </w:pPr>
          </w:p>
        </w:tc>
      </w:tr>
    </w:tbl>
    <w:p w:rsidR="00A46D48" w:rsidRPr="007F77C4" w:rsidRDefault="00A46D48" w:rsidP="00A46D48">
      <w:pPr>
        <w:spacing w:after="0" w:line="240" w:lineRule="auto"/>
        <w:rPr>
          <w:rFonts w:ascii="Times New Roman" w:hAnsi="Times New Roman" w:cs="Times New Roman"/>
          <w:sz w:val="24"/>
          <w:szCs w:val="24"/>
        </w:rPr>
      </w:pPr>
    </w:p>
    <w:sectPr w:rsidR="00A46D48" w:rsidRPr="007F77C4" w:rsidSect="005D3D5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B77"/>
    <w:multiLevelType w:val="hybridMultilevel"/>
    <w:tmpl w:val="46C0A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3B3105"/>
    <w:multiLevelType w:val="multilevel"/>
    <w:tmpl w:val="A946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43119"/>
    <w:multiLevelType w:val="multilevel"/>
    <w:tmpl w:val="9D00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15275"/>
    <w:multiLevelType w:val="multilevel"/>
    <w:tmpl w:val="2E92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13CCA"/>
    <w:multiLevelType w:val="multilevel"/>
    <w:tmpl w:val="9520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A6753"/>
    <w:multiLevelType w:val="hybridMultilevel"/>
    <w:tmpl w:val="59464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146804"/>
    <w:multiLevelType w:val="hybridMultilevel"/>
    <w:tmpl w:val="6EA6329E"/>
    <w:lvl w:ilvl="0" w:tplc="E86C2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2F59D0"/>
    <w:multiLevelType w:val="hybridMultilevel"/>
    <w:tmpl w:val="89F2A36A"/>
    <w:lvl w:ilvl="0" w:tplc="E86C2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780392"/>
    <w:multiLevelType w:val="multilevel"/>
    <w:tmpl w:val="549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86C06"/>
    <w:multiLevelType w:val="hybridMultilevel"/>
    <w:tmpl w:val="C47AF2FA"/>
    <w:lvl w:ilvl="0" w:tplc="E86C2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A565C4"/>
    <w:multiLevelType w:val="hybridMultilevel"/>
    <w:tmpl w:val="94B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E6207F"/>
    <w:multiLevelType w:val="hybridMultilevel"/>
    <w:tmpl w:val="CEA40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660C5C"/>
    <w:multiLevelType w:val="hybridMultilevel"/>
    <w:tmpl w:val="A7641D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8"/>
  </w:num>
  <w:num w:numId="4">
    <w:abstractNumId w:val="4"/>
  </w:num>
  <w:num w:numId="5">
    <w:abstractNumId w:val="1"/>
  </w:num>
  <w:num w:numId="6">
    <w:abstractNumId w:val="10"/>
  </w:num>
  <w:num w:numId="7">
    <w:abstractNumId w:val="12"/>
  </w:num>
  <w:num w:numId="8">
    <w:abstractNumId w:val="0"/>
  </w:num>
  <w:num w:numId="9">
    <w:abstractNumId w:val="5"/>
  </w:num>
  <w:num w:numId="10">
    <w:abstractNumId w:val="6"/>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54"/>
    <w:rsid w:val="000A3C76"/>
    <w:rsid w:val="000D6B41"/>
    <w:rsid w:val="000E3E07"/>
    <w:rsid w:val="00195ED6"/>
    <w:rsid w:val="001B2AC9"/>
    <w:rsid w:val="001D25B6"/>
    <w:rsid w:val="00262F08"/>
    <w:rsid w:val="002773B6"/>
    <w:rsid w:val="002D7A0F"/>
    <w:rsid w:val="004337E7"/>
    <w:rsid w:val="00444EED"/>
    <w:rsid w:val="00457347"/>
    <w:rsid w:val="004772F6"/>
    <w:rsid w:val="004B7BE7"/>
    <w:rsid w:val="005D3D53"/>
    <w:rsid w:val="005F7766"/>
    <w:rsid w:val="006C4754"/>
    <w:rsid w:val="007C772F"/>
    <w:rsid w:val="00811E06"/>
    <w:rsid w:val="0089672C"/>
    <w:rsid w:val="008A5417"/>
    <w:rsid w:val="00957E2C"/>
    <w:rsid w:val="00976583"/>
    <w:rsid w:val="009F6328"/>
    <w:rsid w:val="00A46D48"/>
    <w:rsid w:val="00AB4C9B"/>
    <w:rsid w:val="00B30E3B"/>
    <w:rsid w:val="00BB0234"/>
    <w:rsid w:val="00BB257E"/>
    <w:rsid w:val="00C22E49"/>
    <w:rsid w:val="00C371A7"/>
    <w:rsid w:val="00CB422D"/>
    <w:rsid w:val="00D21E13"/>
    <w:rsid w:val="00D74224"/>
    <w:rsid w:val="00DD4CF5"/>
    <w:rsid w:val="00EA7471"/>
    <w:rsid w:val="00FC7728"/>
    <w:rsid w:val="00FF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0382"/>
  <w15:chartTrackingRefBased/>
  <w15:docId w15:val="{F6BEB0DE-344C-44AD-BDED-11177CA3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224"/>
    <w:pPr>
      <w:ind w:left="720"/>
      <w:contextualSpacing/>
    </w:pPr>
  </w:style>
  <w:style w:type="paragraph" w:styleId="a4">
    <w:name w:val="No Spacing"/>
    <w:uiPriority w:val="1"/>
    <w:qFormat/>
    <w:rsid w:val="00262F08"/>
    <w:pPr>
      <w:spacing w:after="0" w:line="240" w:lineRule="auto"/>
    </w:pPr>
  </w:style>
  <w:style w:type="table" w:styleId="a5">
    <w:name w:val="Table Grid"/>
    <w:basedOn w:val="a1"/>
    <w:uiPriority w:val="39"/>
    <w:rsid w:val="00D2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k.biz/info/images/731.jpg" TargetMode="External"/><Relationship Id="rId13" Type="http://schemas.openxmlformats.org/officeDocument/2006/relationships/hyperlink" Target="https://krok.biz/info/images/745.png"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krok.biz/info/images/735.pn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rok.biz/info/images/733.jpg" TargetMode="External"/><Relationship Id="rId5" Type="http://schemas.openxmlformats.org/officeDocument/2006/relationships/image" Target="media/image1.png"/><Relationship Id="rId15" Type="http://schemas.openxmlformats.org/officeDocument/2006/relationships/hyperlink" Target="https://krok.biz/info/images/734.png" TargetMode="External"/><Relationship Id="rId10" Type="http://schemas.openxmlformats.org/officeDocument/2006/relationships/image" Target="media/image5.jpg"/><Relationship Id="rId19" Type="http://schemas.openxmlformats.org/officeDocument/2006/relationships/hyperlink" Target="https://krok.biz/info/images/746.pn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3052</Words>
  <Characters>17398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Eugene</cp:lastModifiedBy>
  <cp:revision>13</cp:revision>
  <dcterms:created xsi:type="dcterms:W3CDTF">2018-01-10T06:12:00Z</dcterms:created>
  <dcterms:modified xsi:type="dcterms:W3CDTF">2018-01-11T15:18:00Z</dcterms:modified>
</cp:coreProperties>
</file>